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72DB33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9-0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CB3237">
                    <w:t>05.09.2022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1BF135AD" w:rsidR="0076008A" w:rsidRPr="0076008A" w:rsidRDefault="0000000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CB3237">
                <w:rPr>
                  <w:rStyle w:val="Char2"/>
                  <w:b/>
                </w:rPr>
                <w:t>Αίτηση θεραπείας από την ΕΕΤΑΑ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1DF90F70" w14:textId="1942FDB8" w:rsidR="00751DB1" w:rsidRDefault="00CB3237" w:rsidP="00751DB1">
              <w:r w:rsidRPr="00CB3237">
                <w:t xml:space="preserve">Η Ε.Σ.Α.μεΑ. συνεπής με τη θέση της ότι η συμπερίληψη συνιστά θεμελιώδες δικαίωμα των ατόμων με αναπηρία, καλεί τους ωφελούμενους με αναπηρία που είχαν υποβάλλει, στο πλαίσιο υλοποίησης του «Προγράμματος προσχολικής αγωγής και δημιουργικής απασχόλησης παιδιών»,  περιόδου 2022 – 2023 (πρώην «Εναρμόνιση»), αίτηση για ένταξη σε Κ.Δ.Α.Π. και έλαβαν </w:t>
              </w:r>
              <w:proofErr w:type="spellStart"/>
              <w:r w:rsidRPr="00CB3237">
                <w:t>voucher</w:t>
              </w:r>
              <w:proofErr w:type="spellEnd"/>
              <w:r w:rsidRPr="00CB3237">
                <w:t xml:space="preserve"> για </w:t>
              </w:r>
              <w:proofErr w:type="spellStart"/>
              <w:r w:rsidRPr="00CB3237">
                <w:t>Κ.Δ.Α.Π.Α.μεΑ</w:t>
              </w:r>
              <w:proofErr w:type="spellEnd"/>
              <w:r w:rsidRPr="00CB3237">
                <w:t xml:space="preserve">.,  να προβούν, σύμφωνα με την παρακάτω ανακοίνωση της ΕΕΤΑΑ, σε «αίτηση θεραπείας».  </w:t>
              </w:r>
            </w:p>
            <w:p w14:paraId="4398BCB5" w14:textId="77777777" w:rsidR="00CB3237" w:rsidRDefault="00CB3237" w:rsidP="00CB3237">
              <w:r>
                <w:t xml:space="preserve">Συγκεκριμένα η ανακοίνωση της ΕΕΤΑΑ αναφέρει: </w:t>
              </w:r>
            </w:p>
            <w:p w14:paraId="4E23CE96" w14:textId="0A3C3A64" w:rsidR="00CB3237" w:rsidRPr="00CB3237" w:rsidRDefault="00CB3237" w:rsidP="00CB3237">
              <w:pPr>
                <w:rPr>
                  <w:b/>
                  <w:bCs/>
                </w:rPr>
              </w:pPr>
              <w:r w:rsidRPr="00CB3237">
                <w:rPr>
                  <w:b/>
                  <w:bCs/>
                </w:rPr>
                <w:t xml:space="preserve">Δυνατότητα αλλαγής κατηγορίας </w:t>
              </w:r>
              <w:proofErr w:type="spellStart"/>
              <w:r w:rsidRPr="00CB3237">
                <w:rPr>
                  <w:b/>
                  <w:bCs/>
                </w:rPr>
                <w:t>voucher</w:t>
              </w:r>
              <w:proofErr w:type="spellEnd"/>
              <w:r w:rsidRPr="00CB3237">
                <w:rPr>
                  <w:b/>
                  <w:bCs/>
                </w:rPr>
                <w:t>, από ΚΔΑΠ ΑΜΕΑ, σε ΚΔΑΠ</w:t>
              </w:r>
            </w:p>
            <w:p w14:paraId="3A0C4114" w14:textId="45AF47D3" w:rsidR="00CB3237" w:rsidRDefault="00CB3237" w:rsidP="00CB3237">
              <w:r>
                <w:t>Ορισμένα ωφελούμενα ΑμεΑ, τα οποία επιθυμούσαν την ένταξή τους σε ΚΔΑΠ, έλαβαν</w:t>
              </w:r>
              <w:r>
                <w:t xml:space="preserve"> </w:t>
              </w:r>
              <w:proofErr w:type="spellStart"/>
              <w:r>
                <w:t>voucher</w:t>
              </w:r>
              <w:proofErr w:type="spellEnd"/>
              <w:r>
                <w:t xml:space="preserve"> για δομές ΚΔΑΠ-ΑΜΕΑ (αυτόματα, εξαιτίας της αναπηρίας τους, π.χ. άτομα με</w:t>
              </w:r>
              <w:r>
                <w:t xml:space="preserve"> </w:t>
              </w:r>
              <w:r>
                <w:t>σακχαρώδη διαβήτη). Οι αιτούντες που επιθυμούν αλλαγή κατηγορίας, θα πρέπει να</w:t>
              </w:r>
              <w:r>
                <w:t xml:space="preserve"> </w:t>
              </w:r>
              <w:r>
                <w:t xml:space="preserve">υποβάλλουν μια </w:t>
              </w:r>
              <w:r>
                <w:t>«</w:t>
              </w:r>
              <w:r>
                <w:t>αίτηση θεραπείας</w:t>
              </w:r>
              <w:r>
                <w:t>»</w:t>
              </w:r>
              <w:r>
                <w:t xml:space="preserve"> στο email: </w:t>
              </w:r>
              <w:hyperlink r:id="rId10" w:history="1">
                <w:r w:rsidRPr="00AA0E73">
                  <w:rPr>
                    <w:rStyle w:val="-"/>
                  </w:rPr>
                  <w:t>helpdeskchildhood@eetaa.gr</w:t>
                </w:r>
              </w:hyperlink>
              <w:r>
                <w:t xml:space="preserve"> </w:t>
              </w:r>
              <w:r>
                <w:t>, προκειμένου να</w:t>
              </w:r>
              <w:r>
                <w:t xml:space="preserve"> </w:t>
              </w:r>
              <w:r>
                <w:t>προχωρήσουμε τις επόμενες ημέρες στην επιθυμητή αλλαγή.</w:t>
              </w:r>
            </w:p>
            <w:p w14:paraId="74A30CEA" w14:textId="77FA5E87" w:rsidR="0076008A" w:rsidRDefault="00000000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EB0C" w14:textId="77777777" w:rsidR="001B5584" w:rsidRDefault="001B5584" w:rsidP="00A5663B">
      <w:pPr>
        <w:spacing w:after="0" w:line="240" w:lineRule="auto"/>
      </w:pPr>
      <w:r>
        <w:separator/>
      </w:r>
    </w:p>
    <w:p w14:paraId="006AF7CA" w14:textId="77777777" w:rsidR="001B5584" w:rsidRDefault="001B5584"/>
  </w:endnote>
  <w:endnote w:type="continuationSeparator" w:id="0">
    <w:p w14:paraId="71833E7D" w14:textId="77777777" w:rsidR="001B5584" w:rsidRDefault="001B5584" w:rsidP="00A5663B">
      <w:pPr>
        <w:spacing w:after="0" w:line="240" w:lineRule="auto"/>
      </w:pPr>
      <w:r>
        <w:continuationSeparator/>
      </w:r>
    </w:p>
    <w:p w14:paraId="530124CD" w14:textId="77777777" w:rsidR="001B5584" w:rsidRDefault="001B5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4854" w14:textId="77777777" w:rsidR="001B5584" w:rsidRDefault="001B558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3CCC4DD" w14:textId="77777777" w:rsidR="001B5584" w:rsidRDefault="001B5584"/>
  </w:footnote>
  <w:footnote w:type="continuationSeparator" w:id="0">
    <w:p w14:paraId="603CEE3F" w14:textId="77777777" w:rsidR="001B5584" w:rsidRDefault="001B5584" w:rsidP="00A5663B">
      <w:pPr>
        <w:spacing w:after="0" w:line="240" w:lineRule="auto"/>
      </w:pPr>
      <w:r>
        <w:continuationSeparator/>
      </w:r>
    </w:p>
    <w:p w14:paraId="1C8CCFB7" w14:textId="77777777" w:rsidR="001B5584" w:rsidRDefault="001B5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18342393">
    <w:abstractNumId w:val="6"/>
  </w:num>
  <w:num w:numId="2" w16cid:durableId="831338243">
    <w:abstractNumId w:val="6"/>
  </w:num>
  <w:num w:numId="3" w16cid:durableId="850072233">
    <w:abstractNumId w:val="6"/>
  </w:num>
  <w:num w:numId="4" w16cid:durableId="1307934697">
    <w:abstractNumId w:val="6"/>
  </w:num>
  <w:num w:numId="5" w16cid:durableId="991060331">
    <w:abstractNumId w:val="6"/>
  </w:num>
  <w:num w:numId="6" w16cid:durableId="93405743">
    <w:abstractNumId w:val="6"/>
  </w:num>
  <w:num w:numId="7" w16cid:durableId="1910189676">
    <w:abstractNumId w:val="6"/>
  </w:num>
  <w:num w:numId="8" w16cid:durableId="1371875681">
    <w:abstractNumId w:val="6"/>
  </w:num>
  <w:num w:numId="9" w16cid:durableId="104470929">
    <w:abstractNumId w:val="6"/>
  </w:num>
  <w:num w:numId="10" w16cid:durableId="122582399">
    <w:abstractNumId w:val="5"/>
  </w:num>
  <w:num w:numId="11" w16cid:durableId="1159347875">
    <w:abstractNumId w:val="4"/>
  </w:num>
  <w:num w:numId="12" w16cid:durableId="1024866232">
    <w:abstractNumId w:val="3"/>
  </w:num>
  <w:num w:numId="13" w16cid:durableId="1662077345">
    <w:abstractNumId w:val="1"/>
  </w:num>
  <w:num w:numId="14" w16cid:durableId="1214347727">
    <w:abstractNumId w:val="0"/>
  </w:num>
  <w:num w:numId="15" w16cid:durableId="719012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5584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B3237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CB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helpdeskchildhood@eetaa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D1211F"/>
    <w:rsid w:val="00D751A3"/>
    <w:rsid w:val="00EC53A6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5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2022-09-05T09:45:00Z</dcterms:created>
  <dcterms:modified xsi:type="dcterms:W3CDTF">2022-09-05T09:45:00Z</dcterms:modified>
  <cp:contentStatus/>
  <dc:language>Ελληνικά</dc:language>
  <cp:version>am-20180624</cp:version>
</cp:coreProperties>
</file>