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6655CCD9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2-11-02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6213BF">
                    <w:t>02.11.2022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p w14:paraId="4BD093C5" w14:textId="5C203B55" w:rsidR="0076008A" w:rsidRPr="0076008A" w:rsidRDefault="00000000" w:rsidP="002566C7">
      <w:pPr>
        <w:pStyle w:val="a8"/>
        <w:rPr>
          <w:rStyle w:val="ab"/>
          <w:rFonts w:ascii="Arial Narrow" w:hAnsi="Arial Narrow"/>
          <w:b/>
          <w:bCs w:val="0"/>
          <w:color w:val="auto"/>
          <w:sz w:val="28"/>
        </w:rPr>
      </w:pPr>
      <w:sdt>
        <w:sdtPr>
          <w:rPr>
            <w:rStyle w:val="Char2"/>
            <w:b/>
          </w:rPr>
          <w:alias w:val="Τίτλος"/>
          <w:tag w:val="Τίτλος"/>
          <w:id w:val="-419257075"/>
          <w:placeholder>
            <w:docPart w:val="02308CF0584A43218CA2CFD7C8EF0768"/>
          </w:placeholder>
        </w:sdtPr>
        <w:sdtContent>
          <w:sdt>
            <w:sdt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Content>
              <w:r w:rsidR="006213BF" w:rsidRPr="006213BF">
                <w:t>Ανάρτηση προσωρινών πινάκων επιτυχόντων του Ν. 2643/1998 για την Αττική</w:t>
              </w:r>
            </w:sdtContent>
          </w:sdt>
        </w:sdtContent>
      </w:sdt>
      <w:r w:rsidR="006F77ED" w:rsidRPr="006F77ED">
        <w:t xml:space="preserve"> </w:t>
      </w:r>
      <w:r w:rsidR="002566C7">
        <w:t xml:space="preserve"> </w:t>
      </w:r>
    </w:p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Content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Content>
            <w:p w14:paraId="1220F01C" w14:textId="7EDFC4AD" w:rsidR="006213BF" w:rsidRPr="006213BF" w:rsidRDefault="006213BF" w:rsidP="006213BF">
              <w:r>
                <w:t>Αναρτήθηκαν</w:t>
              </w:r>
              <w:r w:rsidRPr="006213BF">
                <w:t xml:space="preserve"> οι προσωρινοί πίνακες επιτυχόντων του Ν.2643/98, για την Περιφερειακή Διεύθυνση Αττικής και αφορούν την κάλυψη θέσεων ειδικών κατηγοριών στον ευρύτερο δημόσιο τομέα.</w:t>
              </w:r>
            </w:p>
            <w:p w14:paraId="14A81833" w14:textId="77777777" w:rsidR="006213BF" w:rsidRPr="006213BF" w:rsidRDefault="006213BF" w:rsidP="006213BF">
              <w:r w:rsidRPr="006213BF">
                <w:t>Οι υποψήφιοι μπορούν να ενημερωθούν για τους πίνακες ηλεκτρονικά, ακολουθώντας τη διαδρομή:</w:t>
              </w:r>
            </w:p>
            <w:p w14:paraId="2FFD2A7E" w14:textId="08EFDBC5" w:rsidR="006213BF" w:rsidRPr="006213BF" w:rsidRDefault="006213BF" w:rsidP="006213BF">
              <w:r w:rsidRPr="006213BF">
                <w:t>Ειδικές Κοινωνικές Ομάδες -&gt; Ενημερώσεις σχετικά με το Ν.2643/98 -&gt; Προσωρινοί Πίνακες Μοριοδότησης των Προκηρύξεων 2021 για την πλήρωση θέσεων του άρθρου 3 του Ν.2643/98</w:t>
              </w:r>
              <w:r>
                <w:t>, σ</w:t>
              </w:r>
              <w:r w:rsidRPr="006213BF">
                <w:t>την ηλεκτρονική διεύθυνση:</w:t>
              </w:r>
            </w:p>
            <w:p w14:paraId="1E53FEBD" w14:textId="77777777" w:rsidR="006213BF" w:rsidRPr="006213BF" w:rsidRDefault="006213BF" w:rsidP="006213BF">
              <w:hyperlink r:id="rId10" w:history="1">
                <w:r w:rsidRPr="006213BF">
                  <w:rPr>
                    <w:rStyle w:val="-"/>
                    <w:b/>
                    <w:bCs/>
                  </w:rPr>
                  <w:t>https://www.dypa.gov.gr/idikes-koinonikes-omades?tab=enimerwseis-skhetika-me-to-n264398&amp;tab2=prosorini-pinakes-moriodotisis-ton-prokirykseon-2021-ghia-tin-plirosi-theseon-toy-arthroy-3-toy-n264398&amp;tab3</w:t>
                </w:r>
              </w:hyperlink>
              <w:r w:rsidRPr="006213BF">
                <w:t>=</w:t>
              </w:r>
            </w:p>
            <w:p w14:paraId="17605FC5" w14:textId="77777777" w:rsidR="006213BF" w:rsidRPr="006213BF" w:rsidRDefault="006213BF" w:rsidP="006213BF">
              <w:r w:rsidRPr="006213BF">
                <w:t>αλλά και με φυσικό τρόπο, στις εγκαταστάσεις της Περιφερειακής Διεύθυνσης Αττικής (</w:t>
              </w:r>
              <w:proofErr w:type="spellStart"/>
              <w:r w:rsidRPr="006213BF">
                <w:t>Δημ</w:t>
              </w:r>
              <w:proofErr w:type="spellEnd"/>
              <w:r w:rsidRPr="006213BF">
                <w:t>. Γούναρη 2, ΄</w:t>
              </w:r>
              <w:proofErr w:type="spellStart"/>
              <w:r w:rsidRPr="006213BF">
                <w:t>Αλιμος</w:t>
              </w:r>
              <w:proofErr w:type="spellEnd"/>
              <w:r w:rsidRPr="006213BF">
                <w:t>, ΤΚ 17456).</w:t>
              </w:r>
            </w:p>
            <w:p w14:paraId="6746CA80" w14:textId="77777777" w:rsidR="006213BF" w:rsidRPr="006213BF" w:rsidRDefault="006213BF" w:rsidP="006213BF">
              <w:r w:rsidRPr="006213BF">
                <w:t>Η αναζήτηση των αποτελεσμάτων γίνεται αποκλειστικά με τον αριθμό πρωτοκόλλου της αίτησης του υποψηφίου.</w:t>
              </w:r>
            </w:p>
            <w:p w14:paraId="21D38AB6" w14:textId="77777777" w:rsidR="006213BF" w:rsidRPr="006213BF" w:rsidRDefault="006213BF" w:rsidP="006213BF">
              <w:r w:rsidRPr="006213BF">
                <w:t>Ο αριθμός πρωτοκόλλου της αίτησης μπορεί να αναζητηθεί από τους υποψηφίους στη διεύθυνση </w:t>
              </w:r>
              <w:hyperlink r:id="rId11" w:history="1">
                <w:r w:rsidRPr="006213BF">
                  <w:rPr>
                    <w:rStyle w:val="-"/>
                    <w:b/>
                    <w:bCs/>
                  </w:rPr>
                  <w:t>https://2643.services.gov.gr</w:t>
                </w:r>
              </w:hyperlink>
              <w:r w:rsidRPr="006213BF">
                <w:t xml:space="preserve"> αφού πραγματοποιήσουν είσοδο με χρήση των κωδικών </w:t>
              </w:r>
              <w:proofErr w:type="spellStart"/>
              <w:r w:rsidRPr="006213BF">
                <w:t>TaxisNet</w:t>
              </w:r>
              <w:proofErr w:type="spellEnd"/>
              <w:r w:rsidRPr="006213BF">
                <w:t xml:space="preserve"> και επιλέξουν την προκήρυξη στην οποία συμμετείχαν.</w:t>
              </w:r>
            </w:p>
            <w:p w14:paraId="4B7D2568" w14:textId="77777777" w:rsidR="006213BF" w:rsidRPr="006213BF" w:rsidRDefault="006213BF" w:rsidP="006213BF">
              <w:r w:rsidRPr="006213BF">
                <w:t>Οι ενδιαφερόμενοι μπορούν να υποβάλουν αίτηση θεραπείας επί των αποτελεσμάτων αποκλειστικά στην Υπηρεσία της ΔΥΠΑ που κατέθεσαν την αίτησή τους, από αύριο Τρίτη 1/11/2022 έως και την Πέμπτη 10/11/2022.</w:t>
              </w:r>
            </w:p>
            <w:p w14:paraId="1B10F6F4" w14:textId="77777777" w:rsidR="006213BF" w:rsidRPr="006213BF" w:rsidRDefault="006213BF" w:rsidP="006213BF">
              <w:r w:rsidRPr="006213BF">
                <w:t>Η υποβολή της ένστασης πρέπει να συνοδεύεται από παράβολο υπέρ του Δημοσίου, αξίας 10 ευρώ. Το παράβολο μπορεί να εκδοθεί ηλεκτρονικά στη διεύθυνση: </w:t>
              </w:r>
            </w:p>
            <w:p w14:paraId="74DE9EE4" w14:textId="77777777" w:rsidR="006213BF" w:rsidRPr="006213BF" w:rsidRDefault="006213BF" w:rsidP="006213BF">
              <w:hyperlink r:id="rId12" w:history="1">
                <w:r w:rsidRPr="006213BF">
                  <w:rPr>
                    <w:rStyle w:val="-"/>
                    <w:b/>
                    <w:bCs/>
                  </w:rPr>
                  <w:t>https://www.gov.gr/arxes/anexartete-arkhe-demosion-esodon-aade/anexartete-arkhe-demosion-esodon-aade/elektroniko-parabolo-e-parabolo</w:t>
                </w:r>
              </w:hyperlink>
            </w:p>
            <w:p w14:paraId="7AE03334" w14:textId="3EA8DF77" w:rsidR="006213BF" w:rsidRPr="006213BF" w:rsidRDefault="006213BF" w:rsidP="006213BF">
              <w:r w:rsidRPr="006213BF">
                <w:t>Η επιλογή των πεδίων έχει ως εξής:</w:t>
              </w:r>
            </w:p>
            <w:p w14:paraId="06193D57" w14:textId="77777777" w:rsidR="006213BF" w:rsidRPr="006213BF" w:rsidRDefault="006213BF" w:rsidP="006213BF">
              <w:pPr>
                <w:numPr>
                  <w:ilvl w:val="0"/>
                  <w:numId w:val="16"/>
                </w:numPr>
                <w:tabs>
                  <w:tab w:val="num" w:pos="720"/>
                </w:tabs>
              </w:pPr>
              <w:r w:rsidRPr="006213BF">
                <w:t>Φορέας: Οργανισμός Απασχόλησης Εργατικού Δυναμικού ΟΑΕΔ</w:t>
              </w:r>
            </w:p>
            <w:p w14:paraId="1152F85E" w14:textId="77777777" w:rsidR="006213BF" w:rsidRPr="006213BF" w:rsidRDefault="006213BF" w:rsidP="006213BF">
              <w:pPr>
                <w:numPr>
                  <w:ilvl w:val="0"/>
                  <w:numId w:val="16"/>
                </w:numPr>
                <w:tabs>
                  <w:tab w:val="num" w:pos="720"/>
                </w:tabs>
              </w:pPr>
              <w:r w:rsidRPr="006213BF">
                <w:t>Κατηγορία: Υποβολή Ένστασης σε προκηρύξεις του ν. 2643/1998</w:t>
              </w:r>
            </w:p>
            <w:p w14:paraId="5190A1AF" w14:textId="7864CDE4" w:rsidR="006213BF" w:rsidRPr="006213BF" w:rsidRDefault="006213BF" w:rsidP="006213BF">
              <w:pPr>
                <w:numPr>
                  <w:ilvl w:val="0"/>
                  <w:numId w:val="16"/>
                </w:numPr>
              </w:pPr>
              <w:r w:rsidRPr="006213BF">
                <w:t>Τύπος: [8153] Υποβολή Αίτησης Θεραπείας επί αποτελ. προκηρύξεων</w:t>
              </w:r>
            </w:p>
            <w:p w14:paraId="3497937C" w14:textId="77777777" w:rsidR="006213BF" w:rsidRPr="006213BF" w:rsidRDefault="006213BF" w:rsidP="006213BF">
              <w:r w:rsidRPr="006213BF">
                <w:t>Η υποβολή της αίτησης θεραπείας μπορεί να γίνει με τους εξής τρόπους:</w:t>
              </w:r>
            </w:p>
            <w:p w14:paraId="3601DEE1" w14:textId="77777777" w:rsidR="006213BF" w:rsidRPr="006213BF" w:rsidRDefault="006213BF" w:rsidP="006213BF">
              <w:pPr>
                <w:numPr>
                  <w:ilvl w:val="0"/>
                  <w:numId w:val="17"/>
                </w:numPr>
                <w:tabs>
                  <w:tab w:val="num" w:pos="720"/>
                </w:tabs>
              </w:pPr>
              <w:r w:rsidRPr="006213BF">
                <w:t>ηλεκτρονικά μέσω ηλεκτρονικού ταχυδρομείου (e-</w:t>
              </w:r>
              <w:proofErr w:type="spellStart"/>
              <w:r w:rsidRPr="006213BF">
                <w:t>mail</w:t>
              </w:r>
              <w:proofErr w:type="spellEnd"/>
              <w:r w:rsidRPr="006213BF">
                <w:t>)</w:t>
              </w:r>
            </w:p>
            <w:p w14:paraId="00D0279F" w14:textId="77777777" w:rsidR="006213BF" w:rsidRPr="006213BF" w:rsidRDefault="006213BF" w:rsidP="006213BF">
              <w:pPr>
                <w:numPr>
                  <w:ilvl w:val="0"/>
                  <w:numId w:val="17"/>
                </w:numPr>
                <w:tabs>
                  <w:tab w:val="num" w:pos="720"/>
                </w:tabs>
              </w:pPr>
              <w:r w:rsidRPr="006213BF">
                <w:lastRenderedPageBreak/>
                <w:t>ταχυδρομικά με συστημένη επιστολή ή με υπηρεσία ταχυμεταφοράς (</w:t>
              </w:r>
              <w:proofErr w:type="spellStart"/>
              <w:r w:rsidRPr="006213BF">
                <w:t>courier</w:t>
              </w:r>
              <w:proofErr w:type="spellEnd"/>
              <w:r w:rsidRPr="006213BF">
                <w:t>)</w:t>
              </w:r>
            </w:p>
            <w:p w14:paraId="4C8CB5FC" w14:textId="77777777" w:rsidR="006213BF" w:rsidRPr="006213BF" w:rsidRDefault="006213BF" w:rsidP="006213BF">
              <w:pPr>
                <w:numPr>
                  <w:ilvl w:val="0"/>
                  <w:numId w:val="17"/>
                </w:numPr>
                <w:tabs>
                  <w:tab w:val="num" w:pos="720"/>
                </w:tabs>
              </w:pPr>
              <w:r w:rsidRPr="006213BF">
                <w:t>αυτοπροσώπως στην Υπηρεσία</w:t>
              </w:r>
            </w:p>
            <w:p w14:paraId="4D2E595E" w14:textId="77777777" w:rsidR="006213BF" w:rsidRPr="006213BF" w:rsidRDefault="006213BF" w:rsidP="006213BF">
              <w:pPr>
                <w:numPr>
                  <w:ilvl w:val="0"/>
                  <w:numId w:val="17"/>
                </w:numPr>
                <w:tabs>
                  <w:tab w:val="num" w:pos="720"/>
                </w:tabs>
              </w:pPr>
              <w:r w:rsidRPr="006213BF">
                <w:t>μέσω εξουσιοδοτημένου τρίτου ατόμου (η εξουσιοδότηση πρέπει να φέρει γνήσιο υπογραφής, είτε ηλεκτρονικά από το www.gov.gr, είτε από ΚΕΠ)</w:t>
              </w:r>
            </w:p>
            <w:p w14:paraId="0C87B739" w14:textId="139E3246" w:rsidR="006213BF" w:rsidRPr="006213BF" w:rsidRDefault="006213BF" w:rsidP="006213BF">
              <w:r w:rsidRPr="006213BF">
                <w:t>Οι αρμόδιες Υπηρεσίες για την υποβολή αιτήσεων θεραπείας είναι οι εξής:</w:t>
              </w:r>
            </w:p>
            <w:p w14:paraId="15A6231F" w14:textId="24CEB5A1" w:rsidR="006213BF" w:rsidRPr="006213BF" w:rsidRDefault="006213BF" w:rsidP="006213BF">
              <w:r>
                <w:t>Αρμόδια Υπηρεσία ΔΥΠΑ</w:t>
              </w:r>
              <w:r>
                <w:t xml:space="preserve">, </w:t>
              </w:r>
              <w:r>
                <w:t>Στοιχεία Επικοινωνίας</w:t>
              </w:r>
              <w:r>
                <w:t xml:space="preserve">: </w:t>
              </w:r>
              <w:r>
                <w:t>Περιφερειακή Διεύθυνση</w:t>
              </w:r>
              <w:r>
                <w:t xml:space="preserve"> </w:t>
              </w:r>
              <w:r>
                <w:t>Αττικής</w:t>
              </w:r>
              <w:r>
                <w:t xml:space="preserve">, </w:t>
              </w:r>
              <w:proofErr w:type="spellStart"/>
              <w:r>
                <w:t>Δημ</w:t>
              </w:r>
              <w:proofErr w:type="spellEnd"/>
              <w:r>
                <w:t>. Γούναρη 2, Άλιμος,</w:t>
              </w:r>
              <w:r>
                <w:t xml:space="preserve"> </w:t>
              </w:r>
              <w:r>
                <w:t>T.K. 17456, τηλ. 2109989498 και 2109989938</w:t>
              </w:r>
              <w:r>
                <w:t xml:space="preserve">, </w:t>
              </w:r>
              <w:r w:rsidRPr="006213BF">
                <w:rPr>
                  <w:lang w:val="en-US"/>
                </w:rPr>
                <w:t>E</w:t>
              </w:r>
              <w:r w:rsidRPr="006213BF">
                <w:t>-</w:t>
              </w:r>
              <w:r w:rsidRPr="006213BF">
                <w:rPr>
                  <w:lang w:val="en-US"/>
                </w:rPr>
                <w:t>mail</w:t>
              </w:r>
              <w:r w:rsidRPr="006213BF">
                <w:t xml:space="preserve">: </w:t>
              </w:r>
              <w:hyperlink r:id="rId13" w:history="1">
                <w:r w:rsidRPr="006F0830">
                  <w:rPr>
                    <w:rStyle w:val="-"/>
                    <w:lang w:val="en-US"/>
                  </w:rPr>
                  <w:t>n</w:t>
                </w:r>
                <w:r w:rsidRPr="006213BF">
                  <w:rPr>
                    <w:rStyle w:val="-"/>
                  </w:rPr>
                  <w:t>2643</w:t>
                </w:r>
                <w:r w:rsidRPr="006F0830">
                  <w:rPr>
                    <w:rStyle w:val="-"/>
                    <w:lang w:val="en-US"/>
                  </w:rPr>
                  <w:t>attiki</w:t>
                </w:r>
                <w:r w:rsidRPr="006213BF">
                  <w:rPr>
                    <w:rStyle w:val="-"/>
                  </w:rPr>
                  <w:t>@</w:t>
                </w:r>
                <w:r w:rsidRPr="006F0830">
                  <w:rPr>
                    <w:rStyle w:val="-"/>
                    <w:lang w:val="en-US"/>
                  </w:rPr>
                  <w:t>dypa</w:t>
                </w:r>
                <w:r w:rsidRPr="006213BF">
                  <w:rPr>
                    <w:rStyle w:val="-"/>
                  </w:rPr>
                  <w:t>.</w:t>
                </w:r>
                <w:r w:rsidRPr="006F0830">
                  <w:rPr>
                    <w:rStyle w:val="-"/>
                    <w:lang w:val="en-US"/>
                  </w:rPr>
                  <w:t>gov</w:t>
                </w:r>
                <w:r w:rsidRPr="006213BF">
                  <w:rPr>
                    <w:rStyle w:val="-"/>
                  </w:rPr>
                  <w:t>.</w:t>
                </w:r>
                <w:r w:rsidRPr="006F0830">
                  <w:rPr>
                    <w:rStyle w:val="-"/>
                    <w:lang w:val="en-US"/>
                  </w:rPr>
                  <w:t>gr</w:t>
                </w:r>
              </w:hyperlink>
              <w:r>
                <w:t xml:space="preserve"> </w:t>
              </w:r>
            </w:p>
            <w:p w14:paraId="5399EB80" w14:textId="77777777" w:rsidR="006213BF" w:rsidRPr="006213BF" w:rsidRDefault="006213BF" w:rsidP="006213BF">
              <w:r w:rsidRPr="006213BF">
                <w:t>Οι τελικοί πίνακες θα ανακοινωθούν με την ολοκλήρωση της εξέτασης του συνόλου των αιτήσεων θεραπείας.</w:t>
              </w:r>
            </w:p>
            <w:p w14:paraId="74A30CEA" w14:textId="3719CBBB" w:rsidR="0076008A" w:rsidRDefault="006213BF" w:rsidP="009200D0">
              <w:r w:rsidRPr="006213BF">
                <w:t>Για περισσότερες πληροφορίες, επισκεφτείτε  τον ιστότοπο </w:t>
              </w:r>
              <w:bookmarkStart w:id="1" w:name="ΔΥΠΑ"/>
              <w:r w:rsidRPr="006213BF">
                <w:fldChar w:fldCharType="begin"/>
              </w:r>
              <w:r w:rsidRPr="006213BF">
                <w:instrText xml:space="preserve"> HYPERLINK "http://www.dypa.gov.gr/" \o "ΔΥΠΑ" </w:instrText>
              </w:r>
              <w:r w:rsidRPr="006213BF">
                <w:fldChar w:fldCharType="separate"/>
              </w:r>
              <w:r w:rsidRPr="006213BF">
                <w:rPr>
                  <w:rStyle w:val="-"/>
                  <w:b/>
                  <w:bCs/>
                </w:rPr>
                <w:t>www.dypa.gov.gr</w:t>
              </w:r>
              <w:r w:rsidRPr="006213BF">
                <w:fldChar w:fldCharType="end"/>
              </w:r>
              <w:bookmarkEnd w:id="1"/>
              <w:r>
                <w:t xml:space="preserve"> 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4"/>
              <w:footerReference w:type="default" r:id="rId15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6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7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7D2A0" w14:textId="77777777" w:rsidR="00A369C0" w:rsidRDefault="00A369C0" w:rsidP="00A5663B">
      <w:pPr>
        <w:spacing w:after="0" w:line="240" w:lineRule="auto"/>
      </w:pPr>
      <w:r>
        <w:separator/>
      </w:r>
    </w:p>
    <w:p w14:paraId="33D82708" w14:textId="77777777" w:rsidR="00A369C0" w:rsidRDefault="00A369C0"/>
  </w:endnote>
  <w:endnote w:type="continuationSeparator" w:id="0">
    <w:p w14:paraId="66347B93" w14:textId="77777777" w:rsidR="00A369C0" w:rsidRDefault="00A369C0" w:rsidP="00A5663B">
      <w:pPr>
        <w:spacing w:after="0" w:line="240" w:lineRule="auto"/>
      </w:pPr>
      <w:r>
        <w:continuationSeparator/>
      </w:r>
    </w:p>
    <w:p w14:paraId="0675B1F7" w14:textId="77777777" w:rsidR="00A369C0" w:rsidRDefault="00A369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Content>
      <w:sdt>
        <w:sdtPr>
          <w:id w:val="-1300992835"/>
          <w:lock w:val="sdtContentLocked"/>
          <w:group/>
        </w:sdtPr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0000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0FF98" w14:textId="77777777" w:rsidR="00A369C0" w:rsidRDefault="00A369C0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57CA391E" w14:textId="77777777" w:rsidR="00A369C0" w:rsidRDefault="00A369C0"/>
  </w:footnote>
  <w:footnote w:type="continuationSeparator" w:id="0">
    <w:p w14:paraId="45EBAB9D" w14:textId="77777777" w:rsidR="00A369C0" w:rsidRDefault="00A369C0" w:rsidP="00A5663B">
      <w:pPr>
        <w:spacing w:after="0" w:line="240" w:lineRule="auto"/>
      </w:pPr>
      <w:r>
        <w:continuationSeparator/>
      </w:r>
    </w:p>
    <w:p w14:paraId="7D238A49" w14:textId="77777777" w:rsidR="00A369C0" w:rsidRDefault="00A369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Content>
      <w:p w14:paraId="71992C04" w14:textId="77777777" w:rsidR="00A5663B" w:rsidRPr="00A5663B" w:rsidRDefault="0000000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67B87"/>
    <w:multiLevelType w:val="multilevel"/>
    <w:tmpl w:val="8C704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5" w15:restartNumberingAfterBreak="0">
    <w:nsid w:val="2BE3701F"/>
    <w:multiLevelType w:val="multilevel"/>
    <w:tmpl w:val="31CCD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5413120">
    <w:abstractNumId w:val="8"/>
  </w:num>
  <w:num w:numId="2" w16cid:durableId="513492185">
    <w:abstractNumId w:val="8"/>
  </w:num>
  <w:num w:numId="3" w16cid:durableId="591400601">
    <w:abstractNumId w:val="8"/>
  </w:num>
  <w:num w:numId="4" w16cid:durableId="1143305377">
    <w:abstractNumId w:val="8"/>
  </w:num>
  <w:num w:numId="5" w16cid:durableId="1814059642">
    <w:abstractNumId w:val="8"/>
  </w:num>
  <w:num w:numId="6" w16cid:durableId="2110739655">
    <w:abstractNumId w:val="8"/>
  </w:num>
  <w:num w:numId="7" w16cid:durableId="1138381866">
    <w:abstractNumId w:val="8"/>
  </w:num>
  <w:num w:numId="8" w16cid:durableId="819808856">
    <w:abstractNumId w:val="8"/>
  </w:num>
  <w:num w:numId="9" w16cid:durableId="1882670088">
    <w:abstractNumId w:val="8"/>
  </w:num>
  <w:num w:numId="10" w16cid:durableId="31850676">
    <w:abstractNumId w:val="7"/>
  </w:num>
  <w:num w:numId="11" w16cid:durableId="1103309027">
    <w:abstractNumId w:val="6"/>
  </w:num>
  <w:num w:numId="12" w16cid:durableId="1101145475">
    <w:abstractNumId w:val="4"/>
  </w:num>
  <w:num w:numId="13" w16cid:durableId="2068868133">
    <w:abstractNumId w:val="2"/>
  </w:num>
  <w:num w:numId="14" w16cid:durableId="797647036">
    <w:abstractNumId w:val="0"/>
  </w:num>
  <w:num w:numId="15" w16cid:durableId="950666286">
    <w:abstractNumId w:val="3"/>
  </w:num>
  <w:num w:numId="16" w16cid:durableId="675428023">
    <w:abstractNumId w:val="5"/>
  </w:num>
  <w:num w:numId="17" w16cid:durableId="1276444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11187"/>
    <w:rsid w:val="000145EC"/>
    <w:rsid w:val="00016434"/>
    <w:rsid w:val="000224C1"/>
    <w:rsid w:val="000319B3"/>
    <w:rsid w:val="0003631E"/>
    <w:rsid w:val="00054075"/>
    <w:rsid w:val="00076026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6039E"/>
    <w:rsid w:val="00162CAE"/>
    <w:rsid w:val="001A5AF0"/>
    <w:rsid w:val="001A62AD"/>
    <w:rsid w:val="001A67BA"/>
    <w:rsid w:val="001B3428"/>
    <w:rsid w:val="001B7832"/>
    <w:rsid w:val="001E3CD5"/>
    <w:rsid w:val="001E439E"/>
    <w:rsid w:val="001E4D7C"/>
    <w:rsid w:val="001F1161"/>
    <w:rsid w:val="002058AF"/>
    <w:rsid w:val="00224096"/>
    <w:rsid w:val="002251AF"/>
    <w:rsid w:val="00236A27"/>
    <w:rsid w:val="00245067"/>
    <w:rsid w:val="00255DD0"/>
    <w:rsid w:val="002566C7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2D589A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CFE"/>
    <w:rsid w:val="00483ACE"/>
    <w:rsid w:val="00486A3F"/>
    <w:rsid w:val="00497F36"/>
    <w:rsid w:val="004A2EF2"/>
    <w:rsid w:val="004A6201"/>
    <w:rsid w:val="004C48C9"/>
    <w:rsid w:val="004D0BE2"/>
    <w:rsid w:val="004D5A2F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213BF"/>
    <w:rsid w:val="00642AA7"/>
    <w:rsid w:val="00647299"/>
    <w:rsid w:val="00650F50"/>
    <w:rsid w:val="00651CD5"/>
    <w:rsid w:val="006604D1"/>
    <w:rsid w:val="0066741D"/>
    <w:rsid w:val="00671F1A"/>
    <w:rsid w:val="006A52F5"/>
    <w:rsid w:val="006A785A"/>
    <w:rsid w:val="006D0554"/>
    <w:rsid w:val="006E692F"/>
    <w:rsid w:val="006E6B93"/>
    <w:rsid w:val="006F050F"/>
    <w:rsid w:val="006F68D0"/>
    <w:rsid w:val="006F77ED"/>
    <w:rsid w:val="0072145A"/>
    <w:rsid w:val="007244DB"/>
    <w:rsid w:val="0074333B"/>
    <w:rsid w:val="00751DB1"/>
    <w:rsid w:val="00752538"/>
    <w:rsid w:val="00754C30"/>
    <w:rsid w:val="00757421"/>
    <w:rsid w:val="0076008A"/>
    <w:rsid w:val="007615F4"/>
    <w:rsid w:val="00763FCD"/>
    <w:rsid w:val="00767D09"/>
    <w:rsid w:val="0077016C"/>
    <w:rsid w:val="007A4F33"/>
    <w:rsid w:val="007A781F"/>
    <w:rsid w:val="007E496A"/>
    <w:rsid w:val="007E66D9"/>
    <w:rsid w:val="0080300C"/>
    <w:rsid w:val="0080787B"/>
    <w:rsid w:val="008104A7"/>
    <w:rsid w:val="00811A9B"/>
    <w:rsid w:val="008321C9"/>
    <w:rsid w:val="00840BB3"/>
    <w:rsid w:val="00842387"/>
    <w:rsid w:val="00853024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F0284"/>
    <w:rsid w:val="008F4A49"/>
    <w:rsid w:val="00906FB5"/>
    <w:rsid w:val="009200D0"/>
    <w:rsid w:val="00927469"/>
    <w:rsid w:val="00930CEE"/>
    <w:rsid w:val="009324B1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369C0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79B5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564CB"/>
    <w:rsid w:val="00D7519B"/>
    <w:rsid w:val="00D87214"/>
    <w:rsid w:val="00DA0B8B"/>
    <w:rsid w:val="00DA5411"/>
    <w:rsid w:val="00DB2FC8"/>
    <w:rsid w:val="00DC64B0"/>
    <w:rsid w:val="00DC6941"/>
    <w:rsid w:val="00DD1D0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621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4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n2643attiki@dypa.gov.gr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ov.gr/arxes/anexartete-arkhe-demosion-esodon-aade/anexartete-arkhe-demosion-esodon-aade/elektroniko-parabolo-e-parabolo" TargetMode="External"/><Relationship Id="rId17" Type="http://schemas.openxmlformats.org/officeDocument/2006/relationships/hyperlink" Target="http://www.esamea.g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saea.gr/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2643.services.gov.g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dypa.gov.gr/idikes-koinonikes-omades?tab=enimerwseis-skhetika-me-to-n264398&amp;tab2=prosorini-pinakes-moriodotisis-ton-prokirykseon-2021-ghia-tin-plirosi-theseon-toy-arthroy-3-toy-n264398&amp;tab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174E6C"/>
    <w:rsid w:val="001832CD"/>
    <w:rsid w:val="00235898"/>
    <w:rsid w:val="002D291F"/>
    <w:rsid w:val="002F7027"/>
    <w:rsid w:val="003572EC"/>
    <w:rsid w:val="00385FA7"/>
    <w:rsid w:val="004565DB"/>
    <w:rsid w:val="004B3087"/>
    <w:rsid w:val="00550D21"/>
    <w:rsid w:val="005E1B4F"/>
    <w:rsid w:val="007902BF"/>
    <w:rsid w:val="00852885"/>
    <w:rsid w:val="009E0370"/>
    <w:rsid w:val="00A83EFD"/>
    <w:rsid w:val="00D1211F"/>
    <w:rsid w:val="00D751A3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3</TotalTime>
  <Pages>2</Pages>
  <Words>590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tania</cp:lastModifiedBy>
  <cp:revision>2</cp:revision>
  <cp:lastPrinted>2017-05-26T15:11:00Z</cp:lastPrinted>
  <dcterms:created xsi:type="dcterms:W3CDTF">2022-11-02T13:38:00Z</dcterms:created>
  <dcterms:modified xsi:type="dcterms:W3CDTF">2022-11-02T13:38:00Z</dcterms:modified>
  <cp:contentStatus/>
  <dc:language>Ελληνικά</dc:language>
  <cp:version>am-20180624</cp:version>
</cp:coreProperties>
</file>