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63B" w:rsidRPr="00A5663B" w:rsidRDefault="00A5663B" w:rsidP="00E028C4">
      <w:pPr>
        <w:spacing w:before="480"/>
        <w:jc w:val="right"/>
        <w:rPr>
          <w:b/>
        </w:rPr>
      </w:pPr>
      <w:r w:rsidRPr="00A5663B">
        <w:rPr>
          <w:b/>
        </w:rPr>
        <w:br w:type="column"/>
      </w:r>
    </w:p>
    <w:p w:rsidR="00A5663B" w:rsidRPr="00A5663B" w:rsidRDefault="00A5663B">
      <w:pPr>
        <w:rPr>
          <w:b/>
        </w:rPr>
        <w:sectPr w:rsidR="00A5663B" w:rsidRPr="00A5663B" w:rsidSect="00A5663B">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9" w:footer="709" w:gutter="0"/>
          <w:cols w:num="2" w:space="708"/>
          <w:docGrid w:linePitch="360"/>
        </w:sectPr>
      </w:pPr>
    </w:p>
    <w:p w:rsidR="00E028C4" w:rsidRPr="0095352B" w:rsidRDefault="00E028C4" w:rsidP="00E028C4">
      <w:pPr>
        <w:ind w:left="1440" w:hanging="1440"/>
        <w:jc w:val="center"/>
        <w:rPr>
          <w:rFonts w:ascii="Arial Narrow" w:hAnsi="Arial Narrow"/>
          <w:b/>
          <w:sz w:val="28"/>
          <w:szCs w:val="28"/>
        </w:rPr>
      </w:pPr>
      <w:r w:rsidRPr="0095352B">
        <w:rPr>
          <w:rFonts w:ascii="Arial Narrow" w:hAnsi="Arial Narrow"/>
          <w:b/>
          <w:sz w:val="28"/>
          <w:szCs w:val="28"/>
        </w:rPr>
        <w:lastRenderedPageBreak/>
        <w:t>ΑΝΑΚΟΙΝΩΣΗ</w:t>
      </w:r>
    </w:p>
    <w:p w:rsidR="00E028C4" w:rsidRPr="00B24917" w:rsidRDefault="00E028C4" w:rsidP="00E028C4">
      <w:pPr>
        <w:ind w:left="1440" w:hanging="1440"/>
        <w:rPr>
          <w:rFonts w:ascii="Arial Narrow" w:hAnsi="Arial Narrow"/>
        </w:rPr>
      </w:pPr>
      <w:r>
        <w:rPr>
          <w:rFonts w:ascii="Arial Narrow" w:hAnsi="Arial Narrow"/>
          <w:b/>
        </w:rPr>
        <w:t>Ανακοίνωση Εθνικής Συνομοσπονδίας Ατόμων με Αναπηρία</w:t>
      </w:r>
    </w:p>
    <w:p w:rsidR="00E028C4" w:rsidRPr="0010066C" w:rsidRDefault="007B44E9" w:rsidP="00E028C4">
      <w:pPr>
        <w:jc w:val="center"/>
        <w:rPr>
          <w:rFonts w:ascii="Arial Narrow" w:hAnsi="Arial Narrow"/>
          <w:b/>
        </w:rPr>
      </w:pPr>
      <w:r>
        <w:rPr>
          <w:rFonts w:ascii="Arial Narrow" w:hAnsi="Arial Narrow"/>
          <w:b/>
        </w:rPr>
        <w:t xml:space="preserve">Ανακοίνωση για πρόσκληση </w:t>
      </w:r>
      <w:r w:rsidR="004605F5">
        <w:rPr>
          <w:rFonts w:ascii="Arial Narrow" w:hAnsi="Arial Narrow"/>
          <w:b/>
        </w:rPr>
        <w:t xml:space="preserve">εκδήλωσης </w:t>
      </w:r>
      <w:r>
        <w:rPr>
          <w:rFonts w:ascii="Arial Narrow" w:hAnsi="Arial Narrow"/>
          <w:b/>
        </w:rPr>
        <w:t>ενδιαφέροντος εκπαιδευομένων στην Ξάνθη</w:t>
      </w:r>
    </w:p>
    <w:p w:rsidR="00E028C4" w:rsidRDefault="007B44E9" w:rsidP="007B44E9">
      <w:pPr>
        <w:rPr>
          <w:rFonts w:ascii="Arial Narrow" w:hAnsi="Arial Narrow"/>
        </w:rPr>
      </w:pPr>
      <w:r w:rsidRPr="007B44E9">
        <w:rPr>
          <w:rFonts w:ascii="Arial Narrow" w:hAnsi="Arial Narrow"/>
        </w:rPr>
        <w:t>Η Εθνική Συνομοσπονδία Ατόμων με Αναπηρία (Ε.Σ.Α.μεΑ.), Ν.Π.Ι.Δ.- Μη Κερδοσκοπικού Χαρακτήρα, στο πλαίσιο του Ε.Π. «ΕΚΠΑΙΔΕΥΣΗ ΚΑΙ ΔΙΑ ΒΙΟΥ ΜΑΘΗΣΗ», ΚΑΤΗΓΟΡΙΑ ΠΡΑΞΕΩΝ «Λοιποί Φορείς Παροχής Δια Βίου Εκπαίδευσης» της προγραμματικής περιόδου «ΕΣΠΑ 2007-2013», με τη συγχρηματοδότηση της Ευρωπαϊκής Ένωσης (Ευρωπαϊκό Κοινωνικό Ταμείο – ΕΚΤ) και εθνικών πόρων, υλοποιεί Έργο με τίτλο: «ΠΡΟΓΡΑΜΜΑΤΑ ΔΙΑ ΒΙΟΥ ΕΚΠΑΙΔΕΥΣΗΣ ΓΙΑ ΤΗΝ ΑΝΑΠΗΡΙΑ - ΑΠ 7,8,9»</w:t>
      </w:r>
      <w:r>
        <w:rPr>
          <w:rFonts w:ascii="Arial Narrow" w:hAnsi="Arial Narrow"/>
        </w:rPr>
        <w:t>, καλεί τ</w:t>
      </w:r>
      <w:r w:rsidRPr="007B44E9">
        <w:rPr>
          <w:rFonts w:ascii="Arial Narrow" w:hAnsi="Arial Narrow"/>
        </w:rPr>
        <w:t xml:space="preserve">ους υποψηφίους να εκδηλώσουν ενδιαφέρον για την κάλυψη δέκα (10) θέσεων εκπαιδευομένων για την παρακολούθηση προγράμματος εξειδίκευσης αιρετών στελεχών και εργαζομένων του αναπηρικού κινήματος στο σχεδιασμό πολιτικής για θέματα αναπηρίας, στο πλαίσιο υλοποίησης της Δράσης 2 «ΠΡΟΓΡΑΜΜΑ ΕΞΕΙΔΙΚΕΥΣΗΣ ΑΙΡΕΤΩΝ ΣΤΕΛΕΧΩΝ ΚΑΙ ΕΡΓΑΖΟΜΕΝΩΝ ΤΟΥ ΑΝΑΠΗΡΙΚΟΥ ΚΙΝΗΜΑΤΟΣ ΣΤΟ ΣΧΕΔΙΑΣΜΟ ΠΟΛΙΤΙΚΗΣ ΓΙΑ ΘΕΜΑΤΑ ΑΝΑΠΗΡΙΑΣ» του </w:t>
      </w:r>
      <w:proofErr w:type="spellStart"/>
      <w:r w:rsidRPr="007B44E9">
        <w:rPr>
          <w:rFonts w:ascii="Arial Narrow" w:hAnsi="Arial Narrow"/>
        </w:rPr>
        <w:t>Υποέργου</w:t>
      </w:r>
      <w:proofErr w:type="spellEnd"/>
      <w:r w:rsidRPr="007B44E9">
        <w:rPr>
          <w:rFonts w:ascii="Arial Narrow" w:hAnsi="Arial Narrow"/>
        </w:rPr>
        <w:t xml:space="preserve"> 1 «Εκπαιδευτικά Προγράμματα Δια Βίου Μάθησης για Άτομα με Αναπηρία» του ανωτέρω Έργου, στη Θεματική Ενότητα «ΕΡΓΑΣΙΑ - ΑΠΑΣΧΟΛΗΣΗ ΚΑΙ ΑΤΟΜΑ ΜΕ ΑΝΑΠΗΡΙΑ» συνολικής διάρκειας 50 ωρών στην ΞΑΝΘΗ. Το εκπαιδευτικό πρόγραμμα θα διεξαχθεί τις ακόλουθες ημερομηνίες: 16-19 Οκτωβρίου 2014 (1ο 4ήμερο)  και 23-26 Οκτωβρίου 2014 (2ο 4ήμερο) .</w:t>
      </w:r>
    </w:p>
    <w:p w:rsidR="00E028C4" w:rsidRDefault="00177415" w:rsidP="00E028C4">
      <w:pPr>
        <w:rPr>
          <w:rFonts w:ascii="Arial Narrow" w:hAnsi="Arial Narrow"/>
        </w:rPr>
      </w:pPr>
      <w:r>
        <w:rPr>
          <w:rFonts w:ascii="Arial Narrow" w:hAnsi="Arial Narrow"/>
        </w:rPr>
        <w:t>Η πρόσκληση επισυνάπτεται.</w:t>
      </w:r>
      <w:bookmarkStart w:id="0" w:name="_GoBack"/>
      <w:bookmarkEnd w:id="0"/>
      <w:r w:rsidR="007B44E9">
        <w:rPr>
          <w:rFonts w:ascii="Arial Narrow" w:hAnsi="Arial Narrow"/>
        </w:rPr>
        <w:t xml:space="preserve"> </w:t>
      </w:r>
    </w:p>
    <w:p w:rsidR="00E028C4" w:rsidRPr="00B10B97" w:rsidRDefault="00E028C4" w:rsidP="00E028C4">
      <w:pPr>
        <w:rPr>
          <w:rFonts w:ascii="Arial Narrow" w:hAnsi="Arial Narrow"/>
          <w:b/>
          <w:color w:val="385623"/>
        </w:rPr>
      </w:pPr>
      <w:r w:rsidRPr="00B10B97">
        <w:rPr>
          <w:rFonts w:ascii="Arial Narrow" w:hAnsi="Arial Narrow"/>
          <w:b/>
          <w:color w:val="385623"/>
        </w:rPr>
        <w:t xml:space="preserve">Τώρα μπορείτε να ενημερωθείτε για όλες τις εξελίξεις στο χώρο της Αναπηρίας στη νέα ιστοσελίδα της Ε.Σ.Α.μεΑ. </w:t>
      </w:r>
      <w:hyperlink r:id="rId14" w:history="1">
        <w:r w:rsidRPr="00B10B97">
          <w:rPr>
            <w:rStyle w:val="-"/>
            <w:rFonts w:ascii="Arial Narrow" w:hAnsi="Arial Narrow"/>
            <w:b/>
            <w:color w:val="385623"/>
            <w:lang w:val="en-US"/>
          </w:rPr>
          <w:t>www</w:t>
        </w:r>
        <w:r w:rsidRPr="00B10B97">
          <w:rPr>
            <w:rStyle w:val="-"/>
            <w:rFonts w:ascii="Arial Narrow" w:hAnsi="Arial Narrow"/>
            <w:b/>
            <w:color w:val="385623"/>
          </w:rPr>
          <w:t>.</w:t>
        </w:r>
        <w:r w:rsidRPr="00B10B97">
          <w:rPr>
            <w:rStyle w:val="-"/>
            <w:rFonts w:ascii="Arial Narrow" w:hAnsi="Arial Narrow"/>
            <w:b/>
            <w:color w:val="385623"/>
            <w:lang w:val="en-US"/>
          </w:rPr>
          <w:t>esaea</w:t>
        </w:r>
        <w:r w:rsidRPr="00B10B97">
          <w:rPr>
            <w:rStyle w:val="-"/>
            <w:rFonts w:ascii="Arial Narrow" w:hAnsi="Arial Narrow"/>
            <w:b/>
            <w:color w:val="385623"/>
          </w:rPr>
          <w:t>.</w:t>
        </w:r>
        <w:r w:rsidRPr="00B10B97">
          <w:rPr>
            <w:rStyle w:val="-"/>
            <w:rFonts w:ascii="Arial Narrow" w:hAnsi="Arial Narrow"/>
            <w:b/>
            <w:color w:val="385623"/>
            <w:lang w:val="en-US"/>
          </w:rPr>
          <w:t>gr</w:t>
        </w:r>
      </w:hyperlink>
      <w:r w:rsidRPr="007B44E9">
        <w:rPr>
          <w:rFonts w:ascii="Arial Narrow" w:hAnsi="Arial Narrow"/>
          <w:b/>
          <w:color w:val="385623"/>
        </w:rPr>
        <w:t xml:space="preserve"> </w:t>
      </w:r>
      <w:r w:rsidRPr="00B10B97">
        <w:rPr>
          <w:rFonts w:ascii="Arial Narrow" w:hAnsi="Arial Narrow"/>
          <w:b/>
          <w:color w:val="385623"/>
        </w:rPr>
        <w:t xml:space="preserve">και </w:t>
      </w:r>
      <w:hyperlink r:id="rId15" w:history="1">
        <w:r w:rsidRPr="00B10B97">
          <w:rPr>
            <w:rStyle w:val="-"/>
            <w:rFonts w:ascii="Arial Narrow" w:hAnsi="Arial Narrow"/>
            <w:b/>
            <w:color w:val="385623"/>
            <w:lang w:val="en-US"/>
          </w:rPr>
          <w:t>www</w:t>
        </w:r>
        <w:r w:rsidRPr="00B10B97">
          <w:rPr>
            <w:rStyle w:val="-"/>
            <w:rFonts w:ascii="Arial Narrow" w:hAnsi="Arial Narrow"/>
            <w:b/>
            <w:color w:val="385623"/>
          </w:rPr>
          <w:t>.</w:t>
        </w:r>
        <w:r w:rsidRPr="00B10B97">
          <w:rPr>
            <w:rStyle w:val="-"/>
            <w:rFonts w:ascii="Arial Narrow" w:hAnsi="Arial Narrow"/>
            <w:b/>
            <w:color w:val="385623"/>
            <w:lang w:val="en-US"/>
          </w:rPr>
          <w:t>esamea</w:t>
        </w:r>
        <w:r w:rsidRPr="00B10B97">
          <w:rPr>
            <w:rStyle w:val="-"/>
            <w:rFonts w:ascii="Arial Narrow" w:hAnsi="Arial Narrow"/>
            <w:b/>
            <w:color w:val="385623"/>
          </w:rPr>
          <w:t>.</w:t>
        </w:r>
        <w:r w:rsidRPr="00B10B97">
          <w:rPr>
            <w:rStyle w:val="-"/>
            <w:rFonts w:ascii="Arial Narrow" w:hAnsi="Arial Narrow"/>
            <w:b/>
            <w:color w:val="385623"/>
            <w:lang w:val="en-US"/>
          </w:rPr>
          <w:t>gr</w:t>
        </w:r>
      </w:hyperlink>
      <w:r w:rsidRPr="00B10B97">
        <w:rPr>
          <w:rFonts w:ascii="Arial Narrow" w:hAnsi="Arial Narrow"/>
          <w:b/>
          <w:color w:val="385623"/>
        </w:rPr>
        <w:t xml:space="preserve"> . </w:t>
      </w:r>
    </w:p>
    <w:p w:rsidR="00E028C4" w:rsidRDefault="00E028C4" w:rsidP="00E028C4">
      <w:pPr>
        <w:rPr>
          <w:rFonts w:ascii="Arial Narrow" w:hAnsi="Arial Narrow"/>
        </w:rPr>
      </w:pPr>
    </w:p>
    <w:p w:rsidR="00E028C4" w:rsidRPr="00E113DB" w:rsidRDefault="00E028C4" w:rsidP="00E028C4">
      <w:pPr>
        <w:rPr>
          <w:rFonts w:ascii="Arial Narrow" w:hAnsi="Arial Narrow"/>
        </w:rPr>
      </w:pPr>
    </w:p>
    <w:sectPr w:rsidR="00E028C4" w:rsidRPr="00E113DB" w:rsidSect="00E70687">
      <w:type w:val="continuous"/>
      <w:pgSz w:w="11906" w:h="16838"/>
      <w:pgMar w:top="1440" w:right="1800" w:bottom="1440" w:left="1800" w:header="709" w:footer="3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603E" w:rsidRDefault="0083603E" w:rsidP="00A5663B">
      <w:pPr>
        <w:spacing w:after="0" w:line="240" w:lineRule="auto"/>
      </w:pPr>
      <w:r>
        <w:separator/>
      </w:r>
    </w:p>
  </w:endnote>
  <w:endnote w:type="continuationSeparator" w:id="0">
    <w:p w:rsidR="0083603E" w:rsidRDefault="0083603E" w:rsidP="00A56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A1"/>
    <w:family w:val="roman"/>
    <w:pitch w:val="variable"/>
    <w:sig w:usb0="E00002FF" w:usb1="400004FF" w:usb2="00000000" w:usb3="00000000" w:csb0="0000019F"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CD5" w:rsidRDefault="00651CD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A9B" w:rsidRDefault="00811A9B" w:rsidP="00811A9B">
    <w:pPr>
      <w:pStyle w:val="a5"/>
      <w:tabs>
        <w:tab w:val="clear" w:pos="8306"/>
        <w:tab w:val="right" w:pos="10065"/>
      </w:tabs>
      <w:ind w:left="-1800" w:right="-1759"/>
    </w:pPr>
    <w:r>
      <w:rPr>
        <w:noProof/>
        <w:lang w:eastAsia="el-GR"/>
      </w:rPr>
      <w:drawing>
        <wp:inline distT="0" distB="0" distL="0" distR="0">
          <wp:extent cx="7562850" cy="738506"/>
          <wp:effectExtent l="0" t="0" r="0" b="0"/>
          <wp:docPr id="4" name="Εικόνα 4" descr="Στοιχεία διεύθυνσης σε Ελληνικά και Αγγλικά:&#10;&#10;Ελ .Βενιζέλου 236, Ηλιούπολη, 16341&#10;Τηλ. 210.9949837 &#10;Φαξ 210.5238967&#10;e-mail: esaea@otenet.gr&#10;www.esaea.gr&#10;&#10;236 El. Venizelou St., 16341 Ilioupoli, Greece&#10;Tel. +30.210.9949837&#10;Fax +30.210.5238967&#10;e-mail: esaea@otenet.gr&#10;www.esaea.gr&#10;" title="Υποσέλιδο του Επιστολόχαρτου της ΕΣΑμε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lexandros\Desktop\Letterhead-BOTTO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738506"/>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CD5" w:rsidRDefault="00651CD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603E" w:rsidRDefault="0083603E" w:rsidP="00A5663B">
      <w:pPr>
        <w:spacing w:after="0" w:line="240" w:lineRule="auto"/>
      </w:pPr>
      <w:r>
        <w:separator/>
      </w:r>
    </w:p>
  </w:footnote>
  <w:footnote w:type="continuationSeparator" w:id="0">
    <w:p w:rsidR="0083603E" w:rsidRDefault="0083603E" w:rsidP="00A566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CD5" w:rsidRDefault="00651CD5">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63B" w:rsidRPr="00A5663B" w:rsidRDefault="00A5663B" w:rsidP="00A5663B">
    <w:pPr>
      <w:pStyle w:val="a4"/>
      <w:ind w:left="-1800"/>
      <w:rPr>
        <w:lang w:val="en-US"/>
      </w:rPr>
    </w:pPr>
    <w:r>
      <w:rPr>
        <w:noProof/>
        <w:lang w:eastAsia="el-GR"/>
      </w:rPr>
      <w:drawing>
        <wp:inline distT="0" distB="0" distL="0" distR="0" wp14:anchorId="608AEF16" wp14:editId="4D030006">
          <wp:extent cx="7562850" cy="1438275"/>
          <wp:effectExtent l="0" t="0" r="0" b="9525"/>
          <wp:docPr id="3" name="Εικόνα 3" descr="Λογότυπο της ΕΣΑμεΑ (τέσσερα χέρια ενωμένα σε κύκλο πρεριστοιχισμένα από δυο κλαδιά δάφνης).&#10;ΕΘΝΙΚΗ ΣΥΝΟΜΟΣΠΟΝΔΙΑ ΑΤΟΜΩΝ ΜΕ ΑΝΑΠΗΡΙΑ&#10;“Ε.Σ.Α.με.Α.”&#10;ΜΕΛΟΣ ΤΟΥ ΕΥΡΩΠΑΪΚΟΥ ΦΟΡΟΥΜ ΑΤΟΜΩΝ ΜΕ ΑΝΑΠΗΡΙΑ &#10;  &#10;NATIONAL CONFEDERATION OF DISABLED PEOPLE&#10;“N.C.D.P.”&#10;MEMBER OF THE EUROPEAN DISABILITY FORUM&#10;" title="Κεφαλίδα του Επιστολόχαρτου της ΕΣΑμε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lexandros\Desktop\Letterhead-TO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43827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CD5" w:rsidRDefault="00651CD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14F406F"/>
    <w:multiLevelType w:val="hybridMultilevel"/>
    <w:tmpl w:val="A118B7C2"/>
    <w:lvl w:ilvl="0" w:tplc="F0FA3C6E">
      <w:numFmt w:val="bullet"/>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7EA60702"/>
    <w:multiLevelType w:val="multilevel"/>
    <w:tmpl w:val="04C2F23C"/>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63B"/>
    <w:rsid w:val="000C602B"/>
    <w:rsid w:val="00177415"/>
    <w:rsid w:val="001B3428"/>
    <w:rsid w:val="002D1046"/>
    <w:rsid w:val="004605F5"/>
    <w:rsid w:val="00651CD5"/>
    <w:rsid w:val="0077016C"/>
    <w:rsid w:val="007B44E9"/>
    <w:rsid w:val="007F4E61"/>
    <w:rsid w:val="00811A9B"/>
    <w:rsid w:val="0083603E"/>
    <w:rsid w:val="008F4A49"/>
    <w:rsid w:val="00945329"/>
    <w:rsid w:val="009B3183"/>
    <w:rsid w:val="00A5663B"/>
    <w:rsid w:val="00B01AB1"/>
    <w:rsid w:val="00D47E60"/>
    <w:rsid w:val="00E028C4"/>
    <w:rsid w:val="00E70687"/>
    <w:rsid w:val="00EE617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D1B0E8E-F867-4709-B5A4-19CA01DE1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3428"/>
    <w:pPr>
      <w:spacing w:after="200" w:line="276" w:lineRule="auto"/>
      <w:jc w:val="both"/>
    </w:pPr>
    <w:rPr>
      <w:rFonts w:ascii="Cambria" w:hAnsi="Cambria"/>
      <w:color w:val="000000"/>
      <w:sz w:val="22"/>
      <w:szCs w:val="22"/>
    </w:rPr>
  </w:style>
  <w:style w:type="paragraph" w:styleId="1">
    <w:name w:val="heading 1"/>
    <w:basedOn w:val="a"/>
    <w:next w:val="a"/>
    <w:link w:val="1Char"/>
    <w:qFormat/>
    <w:rsid w:val="001B3428"/>
    <w:pPr>
      <w:keepNext/>
      <w:numPr>
        <w:numId w:val="9"/>
      </w:numPr>
      <w:spacing w:before="240" w:after="480"/>
      <w:jc w:val="left"/>
      <w:outlineLvl w:val="0"/>
    </w:pPr>
    <w:rPr>
      <w:rFonts w:cs="Arial"/>
      <w:bCs/>
      <w:smallCaps/>
      <w:color w:val="548DD4" w:themeColor="text2" w:themeTint="99"/>
      <w:kern w:val="32"/>
      <w:sz w:val="36"/>
      <w:szCs w:val="32"/>
    </w:rPr>
  </w:style>
  <w:style w:type="paragraph" w:styleId="2">
    <w:name w:val="heading 2"/>
    <w:basedOn w:val="a"/>
    <w:next w:val="a"/>
    <w:link w:val="2Char"/>
    <w:qFormat/>
    <w:rsid w:val="001B3428"/>
    <w:pPr>
      <w:keepNext/>
      <w:numPr>
        <w:ilvl w:val="1"/>
        <w:numId w:val="9"/>
      </w:numPr>
      <w:spacing w:before="360"/>
      <w:jc w:val="left"/>
      <w:outlineLvl w:val="1"/>
    </w:pPr>
    <w:rPr>
      <w:rFonts w:cs="Arial"/>
      <w:bCs/>
      <w:iCs/>
      <w:color w:val="548DD4" w:themeColor="text2" w:themeTint="99"/>
      <w:sz w:val="28"/>
      <w:szCs w:val="28"/>
    </w:rPr>
  </w:style>
  <w:style w:type="paragraph" w:styleId="3">
    <w:name w:val="heading 3"/>
    <w:basedOn w:val="a"/>
    <w:next w:val="a"/>
    <w:link w:val="3Char"/>
    <w:qFormat/>
    <w:rsid w:val="001B3428"/>
    <w:pPr>
      <w:keepNext/>
      <w:numPr>
        <w:ilvl w:val="2"/>
        <w:numId w:val="9"/>
      </w:numPr>
      <w:spacing w:before="240"/>
      <w:jc w:val="left"/>
      <w:outlineLvl w:val="2"/>
    </w:pPr>
    <w:rPr>
      <w:rFonts w:cs="Arial"/>
      <w:bCs/>
      <w:i/>
      <w:color w:val="548DD4" w:themeColor="text2" w:themeTint="99"/>
      <w:sz w:val="28"/>
      <w:szCs w:val="26"/>
    </w:rPr>
  </w:style>
  <w:style w:type="paragraph" w:styleId="4">
    <w:name w:val="heading 4"/>
    <w:basedOn w:val="a"/>
    <w:next w:val="a"/>
    <w:link w:val="4Char"/>
    <w:qFormat/>
    <w:rsid w:val="001B3428"/>
    <w:pPr>
      <w:keepNext/>
      <w:numPr>
        <w:ilvl w:val="3"/>
        <w:numId w:val="9"/>
      </w:numPr>
      <w:spacing w:before="240" w:after="60"/>
      <w:outlineLvl w:val="3"/>
    </w:pPr>
    <w:rPr>
      <w:b/>
      <w:bCs/>
      <w:i/>
      <w:szCs w:val="28"/>
    </w:rPr>
  </w:style>
  <w:style w:type="paragraph" w:styleId="5">
    <w:name w:val="heading 5"/>
    <w:basedOn w:val="a"/>
    <w:next w:val="a"/>
    <w:link w:val="5Char"/>
    <w:semiHidden/>
    <w:unhideWhenUsed/>
    <w:qFormat/>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
    <w:next w:val="a"/>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1B3428"/>
    <w:rPr>
      <w:rFonts w:ascii="Cambria" w:hAnsi="Cambria" w:cs="Arial"/>
      <w:bCs/>
      <w:smallCaps/>
      <w:color w:val="548DD4" w:themeColor="text2" w:themeTint="99"/>
      <w:kern w:val="32"/>
      <w:sz w:val="36"/>
      <w:szCs w:val="32"/>
    </w:rPr>
  </w:style>
  <w:style w:type="character" w:customStyle="1" w:styleId="2Char">
    <w:name w:val="Επικεφαλίδα 2 Char"/>
    <w:basedOn w:val="a0"/>
    <w:link w:val="2"/>
    <w:rsid w:val="001B3428"/>
    <w:rPr>
      <w:rFonts w:ascii="Cambria" w:hAnsi="Cambria" w:cs="Arial"/>
      <w:bCs/>
      <w:iCs/>
      <w:color w:val="548DD4" w:themeColor="text2" w:themeTint="99"/>
      <w:sz w:val="28"/>
      <w:szCs w:val="28"/>
    </w:rPr>
  </w:style>
  <w:style w:type="character" w:customStyle="1" w:styleId="3Char">
    <w:name w:val="Επικεφαλίδα 3 Char"/>
    <w:basedOn w:val="a0"/>
    <w:link w:val="3"/>
    <w:rsid w:val="001B3428"/>
    <w:rPr>
      <w:rFonts w:ascii="Cambria" w:hAnsi="Cambria" w:cs="Arial"/>
      <w:bCs/>
      <w:i/>
      <w:color w:val="548DD4" w:themeColor="text2" w:themeTint="99"/>
      <w:sz w:val="28"/>
      <w:szCs w:val="26"/>
    </w:rPr>
  </w:style>
  <w:style w:type="character" w:customStyle="1" w:styleId="4Char">
    <w:name w:val="Επικεφαλίδα 4 Char"/>
    <w:basedOn w:val="a0"/>
    <w:link w:val="4"/>
    <w:rsid w:val="001B3428"/>
    <w:rPr>
      <w:rFonts w:ascii="Cambria" w:hAnsi="Cambria"/>
      <w:b/>
      <w:bCs/>
      <w:i/>
      <w:color w:val="000000"/>
      <w:sz w:val="22"/>
      <w:szCs w:val="28"/>
    </w:rPr>
  </w:style>
  <w:style w:type="character" w:customStyle="1" w:styleId="5Char">
    <w:name w:val="Επικεφαλίδα 5 Char"/>
    <w:basedOn w:val="a0"/>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0"/>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0"/>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0"/>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0"/>
    <w:link w:val="9"/>
    <w:semiHidden/>
    <w:rsid w:val="001B3428"/>
    <w:rPr>
      <w:rFonts w:asciiTheme="majorHAnsi" w:eastAsiaTheme="majorEastAsia" w:hAnsiTheme="majorHAnsi" w:cstheme="majorBidi"/>
      <w:color w:val="000000"/>
      <w:sz w:val="22"/>
      <w:szCs w:val="22"/>
    </w:rPr>
  </w:style>
  <w:style w:type="paragraph" w:styleId="a3">
    <w:name w:val="caption"/>
    <w:basedOn w:val="a"/>
    <w:next w:val="a"/>
    <w:qFormat/>
    <w:rsid w:val="001B3428"/>
    <w:rPr>
      <w:b/>
      <w:bCs/>
      <w:sz w:val="20"/>
      <w:szCs w:val="20"/>
    </w:rPr>
  </w:style>
  <w:style w:type="paragraph" w:styleId="a4">
    <w:name w:val="header"/>
    <w:basedOn w:val="a"/>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0"/>
    <w:link w:val="a4"/>
    <w:uiPriority w:val="99"/>
    <w:rsid w:val="00A5663B"/>
    <w:rPr>
      <w:rFonts w:ascii="Cambria" w:hAnsi="Cambria"/>
      <w:color w:val="000000"/>
      <w:sz w:val="22"/>
      <w:szCs w:val="22"/>
    </w:rPr>
  </w:style>
  <w:style w:type="paragraph" w:styleId="a5">
    <w:name w:val="footer"/>
    <w:basedOn w:val="a"/>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0"/>
    <w:link w:val="a5"/>
    <w:uiPriority w:val="99"/>
    <w:rsid w:val="00A5663B"/>
    <w:rPr>
      <w:rFonts w:ascii="Cambria" w:hAnsi="Cambria"/>
      <w:color w:val="000000"/>
      <w:sz w:val="22"/>
      <w:szCs w:val="22"/>
    </w:rPr>
  </w:style>
  <w:style w:type="paragraph" w:styleId="a6">
    <w:name w:val="Balloon Text"/>
    <w:basedOn w:val="a"/>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A5663B"/>
    <w:rPr>
      <w:rFonts w:ascii="Tahoma" w:hAnsi="Tahoma" w:cs="Tahoma"/>
      <w:color w:val="000000"/>
      <w:sz w:val="16"/>
      <w:szCs w:val="16"/>
    </w:rPr>
  </w:style>
  <w:style w:type="paragraph" w:styleId="a7">
    <w:name w:val="Title"/>
    <w:basedOn w:val="a"/>
    <w:next w:val="a"/>
    <w:link w:val="Char2"/>
    <w:qFormat/>
    <w:rsid w:val="00A5663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2">
    <w:name w:val="Τίτλος Char"/>
    <w:basedOn w:val="a0"/>
    <w:link w:val="a7"/>
    <w:rsid w:val="00A5663B"/>
    <w:rPr>
      <w:rFonts w:asciiTheme="majorHAnsi" w:eastAsiaTheme="majorEastAsia" w:hAnsiTheme="majorHAnsi" w:cstheme="majorBidi"/>
      <w:color w:val="17365D" w:themeColor="text2" w:themeShade="BF"/>
      <w:spacing w:val="5"/>
      <w:kern w:val="28"/>
      <w:sz w:val="52"/>
      <w:szCs w:val="52"/>
    </w:rPr>
  </w:style>
  <w:style w:type="paragraph" w:styleId="a8">
    <w:name w:val="List Paragraph"/>
    <w:basedOn w:val="a"/>
    <w:uiPriority w:val="34"/>
    <w:qFormat/>
    <w:rsid w:val="00E70687"/>
    <w:pPr>
      <w:ind w:left="720"/>
      <w:contextualSpacing/>
    </w:pPr>
  </w:style>
  <w:style w:type="character" w:styleId="-">
    <w:name w:val="Hyperlink"/>
    <w:rsid w:val="00E028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091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esamea.gr"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esaea.gr"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E9482EB-C5C3-4001-8009-D0C82E8A4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248</Words>
  <Characters>1341</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ΣΜ</dc:creator>
  <cp:lastModifiedBy>tkatsani</cp:lastModifiedBy>
  <cp:revision>4</cp:revision>
  <cp:lastPrinted>2014-07-02T11:58:00Z</cp:lastPrinted>
  <dcterms:created xsi:type="dcterms:W3CDTF">2014-09-15T09:16:00Z</dcterms:created>
  <dcterms:modified xsi:type="dcterms:W3CDTF">2014-09-15T09:22:00Z</dcterms:modified>
</cp:coreProperties>
</file>