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11B1E" w14:textId="6846D981" w:rsidR="00A5663B" w:rsidRPr="00A5663B" w:rsidRDefault="00AE6B39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4C5D54D70D474E56A7D141835C893293"/>
          </w:placeholder>
          <w:group/>
        </w:sdtPr>
        <w:sdtEndPr/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4C5D54D70D474E56A7D141835C893293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4C5D54D70D474E56A7D141835C893293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8C284C71624345D8A98C32879697E29B"/>
                  </w:placeholder>
                  <w:text/>
                </w:sdtPr>
                <w:sdtEndPr>
                  <w:rPr>
                    <w:rStyle w:val="ab"/>
                  </w:rPr>
                </w:sdtEndPr>
                <w:sdtContent>
                  <w:r w:rsidR="0080787B" w:rsidRPr="00F95A39">
                    <w:rPr>
                      <w:rStyle w:val="ab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9867A9E5C0524AD99D5E95D20559083B"/>
                  </w:placeholder>
                  <w:date w:fullDate="2022-05-06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EndPr/>
                <w:sdtContent>
                  <w:r w:rsidR="004A20C5">
                    <w:t>06</w:t>
                  </w:r>
                  <w:r w:rsidR="00A57999">
                    <w:t>.</w:t>
                  </w:r>
                  <w:r w:rsidR="004A20C5">
                    <w:t>05</w:t>
                  </w:r>
                  <w:r w:rsidR="00A57999">
                    <w:t>.202</w:t>
                  </w:r>
                  <w:r w:rsidR="004A20C5">
                    <w:t>2</w:t>
                  </w:r>
                </w:sdtContent>
              </w:sdt>
            </w:sdtContent>
          </w:sdt>
        </w:sdtContent>
      </w:sdt>
    </w:p>
    <w:p w14:paraId="41EA2CD5" w14:textId="7F89D92C" w:rsidR="00A5663B" w:rsidRPr="00A5663B" w:rsidRDefault="00AE6B39" w:rsidP="00DA5411">
      <w:pPr>
        <w:tabs>
          <w:tab w:val="left" w:pos="2552"/>
        </w:tabs>
        <w:ind w:left="1134"/>
        <w:jc w:val="left"/>
        <w:rPr>
          <w:b/>
        </w:rPr>
      </w:pPr>
      <w:sdt>
        <w:sdtPr>
          <w:rPr>
            <w:b/>
          </w:rPr>
          <w:id w:val="1129432688"/>
          <w:lock w:val="contentLocked"/>
          <w:placeholder>
            <w:docPart w:val="4C5D54D70D474E56A7D141835C893293"/>
          </w:placeholder>
          <w:group/>
        </w:sdtPr>
        <w:sdtEndPr/>
        <w:sdtContent>
          <w:r w:rsidR="00A5663B" w:rsidRPr="00A5663B">
            <w:rPr>
              <w:b/>
            </w:rPr>
            <w:t>Αρ. Πρωτ.:</w:t>
          </w:r>
        </w:sdtContent>
      </w:sdt>
      <w:r w:rsidR="00A5663B" w:rsidRPr="00A5663B">
        <w:rPr>
          <w:b/>
        </w:rPr>
        <w:t xml:space="preserve"> </w:t>
      </w:r>
      <w:r w:rsidR="00C0166C">
        <w:rPr>
          <w:b/>
        </w:rPr>
        <w:tab/>
      </w:r>
      <w:sdt>
        <w:sdtPr>
          <w:alias w:val="Αριθμός Πρωτοκόλλου"/>
          <w:tag w:val="Αρ. Πρωτ."/>
          <w:id w:val="-2001419544"/>
          <w:placeholder>
            <w:docPart w:val="03C6145F692A47939E864B3FAE3A6859"/>
          </w:placeholder>
          <w:text/>
        </w:sdtPr>
        <w:sdtEndPr/>
        <w:sdtContent>
          <w:r w:rsidR="00A9128E">
            <w:rPr>
              <w:lang w:val="en-US"/>
            </w:rPr>
            <w:t>683</w:t>
          </w:r>
        </w:sdtContent>
      </w:sdt>
    </w:p>
    <w:p w14:paraId="4FC6C68A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300782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p w14:paraId="17BB69D6" w14:textId="77777777" w:rsidR="0076008A" w:rsidRPr="0076008A" w:rsidRDefault="00AE6B39" w:rsidP="00351671">
      <w:pPr>
        <w:jc w:val="center"/>
        <w:rPr>
          <w:rStyle w:val="ab"/>
          <w:rFonts w:ascii="Arial Narrow" w:hAnsi="Arial Narrow"/>
        </w:rPr>
      </w:pPr>
      <w:sdt>
        <w:sdtPr>
          <w:rPr>
            <w:rStyle w:val="ab"/>
            <w:rFonts w:ascii="Arial Narrow" w:hAnsi="Arial Narrow"/>
          </w:rPr>
          <w:id w:val="1786929574"/>
          <w:lock w:val="sdtContentLocked"/>
          <w:placeholder>
            <w:docPart w:val="4C5D54D70D474E56A7D141835C893293"/>
          </w:placeholder>
          <w:group/>
        </w:sdtPr>
        <w:sdtEndPr>
          <w:rPr>
            <w:rStyle w:val="ab"/>
          </w:rPr>
        </w:sdtEndPr>
        <w:sdtContent>
          <w:r w:rsidR="0076008A" w:rsidRPr="0076008A">
            <w:rPr>
              <w:rStyle w:val="ab"/>
              <w:rFonts w:ascii="Arial Narrow" w:hAnsi="Arial Narrow"/>
            </w:rPr>
            <w:t>ΔΕΛΤΙΟ ΤΥΠΟΥ</w:t>
          </w:r>
        </w:sdtContent>
      </w:sdt>
    </w:p>
    <w:p w14:paraId="0BD7F815" w14:textId="39B04AAC" w:rsidR="00177B45" w:rsidRPr="00614D55" w:rsidRDefault="00AE6B39" w:rsidP="00177B45">
      <w:pPr>
        <w:pStyle w:val="mySubtitle"/>
        <w:rPr>
          <w:u w:val="none"/>
        </w:rPr>
      </w:pPr>
      <w:sdt>
        <w:sdtPr>
          <w:rPr>
            <w:rStyle w:val="Char2"/>
            <w:b/>
            <w:u w:val="none"/>
          </w:rPr>
          <w:alias w:val="Τίτλος"/>
          <w:tag w:val="Τίτλος"/>
          <w:id w:val="-419257075"/>
          <w:placeholder>
            <w:docPart w:val="2843335694094664BFE4C3EAE5FC6B3E"/>
          </w:placeholder>
        </w:sdtPr>
        <w:sdtEndPr>
          <w:rPr>
            <w:rStyle w:val="Char2"/>
          </w:rPr>
        </w:sdtEndPr>
        <w:sdtContent>
          <w:r w:rsidR="0076008A" w:rsidRPr="00614D55">
            <w:rPr>
              <w:rStyle w:val="Char2"/>
              <w:b/>
              <w:u w:val="none"/>
            </w:rPr>
            <w:t xml:space="preserve">Ε.Σ.Α.μεΑ.: </w:t>
          </w:r>
          <w:sdt>
            <w:sdtPr>
              <w:rPr>
                <w:rStyle w:val="Char2"/>
                <w:b/>
                <w:u w:val="none"/>
              </w:rPr>
              <w:alias w:val="Τίτλος"/>
              <w:tag w:val="Τίτλος"/>
              <w:id w:val="-726219383"/>
              <w:lock w:val="sdtLocked"/>
              <w:placeholder>
                <w:docPart w:val="38B3AF1646ED4C66B103A3C58E5F8596"/>
              </w:placeholder>
              <w:text/>
            </w:sdtPr>
            <w:sdtEndPr>
              <w:rPr>
                <w:rStyle w:val="Char2"/>
              </w:rPr>
            </w:sdtEndPr>
            <w:sdtContent>
              <w:r w:rsidR="00B91908">
                <w:rPr>
                  <w:rStyle w:val="Char2"/>
                  <w:b/>
                  <w:u w:val="none"/>
                </w:rPr>
                <w:t>Ομιλία του προέδρου της ΕΣΑμεΑ Ι. Βαρδακαστάνη στη Βουλή</w:t>
              </w:r>
            </w:sdtContent>
          </w:sdt>
        </w:sdtContent>
      </w:sdt>
      <w:r w:rsidR="00177B45" w:rsidRPr="00614D55">
        <w:rPr>
          <w:u w:val="none"/>
        </w:rPr>
        <w:t xml:space="preserve"> </w:t>
      </w:r>
    </w:p>
    <w:sdt>
      <w:sdtPr>
        <w:rPr>
          <w:i/>
        </w:rPr>
        <w:id w:val="-2046200601"/>
        <w:lock w:val="contentLocked"/>
        <w:placeholder>
          <w:docPart w:val="4C5D54D70D474E56A7D141835C893293"/>
        </w:placeholder>
        <w:group/>
      </w:sdtPr>
      <w:sdtEndPr/>
      <w:sdtContent>
        <w:sdt>
          <w:sdtPr>
            <w:rPr>
              <w:i/>
              <w:iCs/>
            </w:rPr>
            <w:alias w:val="Σώμα του ΔΤ"/>
            <w:tag w:val="Σώμα του ΔΤ"/>
            <w:id w:val="-1096393226"/>
            <w:lock w:val="sdtLocked"/>
            <w:placeholder>
              <w:docPart w:val="EED56959E1BE415DBC8DB03406A627B8"/>
            </w:placeholder>
          </w:sdtPr>
          <w:sdtEndPr>
            <w:rPr>
              <w:i w:val="0"/>
              <w:iCs w:val="0"/>
            </w:rPr>
          </w:sdtEndPr>
          <w:sdtContent>
            <w:p w14:paraId="35EEBFA1" w14:textId="452F4190" w:rsidR="00A57999" w:rsidRPr="002F5C02" w:rsidRDefault="00B91908" w:rsidP="00E403E7">
              <w:pPr>
                <w:rPr>
                  <w:rFonts w:cs="Calibri"/>
                </w:rPr>
              </w:pPr>
              <w:r w:rsidRPr="002F5C02">
                <w:t xml:space="preserve">Ενώπιον της </w:t>
              </w:r>
              <w:r w:rsidRPr="002F5C02">
                <w:rPr>
                  <w:rFonts w:cs="Calibri"/>
                </w:rPr>
                <w:t>Διαρκούς Επιτροπής Κοινωνικών Υποθέσεων</w:t>
              </w:r>
              <w:r w:rsidRPr="002F5C02">
                <w:rPr>
                  <w:rFonts w:cs="Calibri"/>
                </w:rPr>
                <w:t xml:space="preserve"> της Βουλής μίλησε σήμερα 6 Μαΐου ο Πρόεδρος της Εθνικής Συνομοσπονδίας Ατόμων με Αναπηρία </w:t>
              </w:r>
              <w:bookmarkStart w:id="1" w:name="_Hlk102726728"/>
              <w:r w:rsidRPr="002F5C02">
                <w:rPr>
                  <w:rFonts w:cs="Calibri"/>
                </w:rPr>
                <w:t xml:space="preserve">(Ε.Σ.Α.μεΑ.) </w:t>
              </w:r>
              <w:bookmarkEnd w:id="1"/>
              <w:r w:rsidR="00E57463" w:rsidRPr="002F5C02">
                <w:rPr>
                  <w:rFonts w:cs="Calibri"/>
                </w:rPr>
                <w:t xml:space="preserve">Ιωάννης Βαρδακαστάνης, κατά τη διαδικασία συζήτησης για το σχέδιο νόμου </w:t>
              </w:r>
              <w:r w:rsidR="00E57463" w:rsidRPr="002F5C02">
                <w:rPr>
                  <w:rFonts w:cs="Calibri"/>
                </w:rPr>
                <w:t>του Υπουργείου Υγείας «Γιατρός για όλους, ισότιμη και ποιοτική πρόσβαση στις υπηρεσίες του Εθνικού Οργανισμού Παροχής Υπηρεσιών Υγείας και στην Πρωτοβάθμια Φροντίδα Υγείας και άλλες διατάξεις».</w:t>
              </w:r>
            </w:p>
            <w:p w14:paraId="2E7F1466" w14:textId="62F46C86" w:rsidR="00E57463" w:rsidRDefault="00E57463" w:rsidP="00E403E7">
              <w:r>
                <w:t xml:space="preserve">Ο κ. Βαρδακαστάνης είπε χαρακτηριστικά: </w:t>
              </w:r>
              <w:r w:rsidR="005079AD">
                <w:t>«</w:t>
              </w:r>
              <w:r w:rsidR="002F5C02">
                <w:t>Έχουμε</w:t>
              </w:r>
              <w:r>
                <w:t xml:space="preserve"> βαθιά πίστη ότι ο τομέας της υγείας συνδέεται άρρηκτα με το</w:t>
              </w:r>
              <w:r w:rsidR="00B91DAA">
                <w:t>ν</w:t>
              </w:r>
              <w:r>
                <w:t xml:space="preserve"> χώρο που αφορά </w:t>
              </w:r>
              <w:r w:rsidR="00B91DAA">
                <w:t>σ</w:t>
              </w:r>
              <w:r>
                <w:t xml:space="preserve">τα άτομα με αναπηρία, χρόνιες παθήσεις και τις οικογένειές </w:t>
              </w:r>
              <w:r w:rsidR="005079AD">
                <w:t>τους».</w:t>
              </w:r>
            </w:p>
            <w:p w14:paraId="569B574C" w14:textId="30C17D03" w:rsidR="005079AD" w:rsidRDefault="005079AD" w:rsidP="006B74ED">
              <w:r>
                <w:t xml:space="preserve">Αναφέρθηκε στη χθεσινή συνάντηση της ηγεσίας της </w:t>
              </w:r>
              <w:bookmarkStart w:id="2" w:name="_Hlk102726967"/>
              <w:r w:rsidRPr="005079AD">
                <w:t>Ε.Σ.Α.μεΑ.</w:t>
              </w:r>
              <w:r>
                <w:t xml:space="preserve"> </w:t>
              </w:r>
              <w:bookmarkEnd w:id="2"/>
              <w:r>
                <w:t xml:space="preserve">με τους εκπροσώπους από τις οργανώσεις – φορείς της και την αναφορά που έγινε στο </w:t>
              </w:r>
              <w:r w:rsidR="002F5C02">
                <w:t xml:space="preserve">επικείμενο </w:t>
              </w:r>
              <w:r>
                <w:t>σχέδιο νόμου του υπουργείου Υγείας.</w:t>
              </w:r>
            </w:p>
            <w:p w14:paraId="347E5D04" w14:textId="18BBF8E4" w:rsidR="0096413D" w:rsidRDefault="005079AD" w:rsidP="00157A4C">
              <w:r>
                <w:t xml:space="preserve">Πιο συγκεκριμένα ο κ. Βαρδακαστάνης αναφέρθηκε στο άρθρο 20 που αφορά </w:t>
              </w:r>
              <w:r w:rsidR="00B91DAA">
                <w:t>σ</w:t>
              </w:r>
              <w:r>
                <w:t>τη σύνθεση του Διοικητικού Συμβουλίου του ΕΟΠΥΥ</w:t>
              </w:r>
              <w:r w:rsidR="00157A4C">
                <w:t xml:space="preserve"> και </w:t>
              </w:r>
              <w:r w:rsidR="0064569E">
                <w:t>σ</w:t>
              </w:r>
              <w:r w:rsidR="00157A4C">
                <w:t>την πρόθεση του υπουργείου να αφαιρέσει τη Συνομοσπονδία</w:t>
              </w:r>
              <w:r>
                <w:t>.</w:t>
              </w:r>
              <w:r w:rsidR="00204CA4" w:rsidRPr="00204CA4">
                <w:t xml:space="preserve">, </w:t>
              </w:r>
              <w:r w:rsidR="00204CA4">
                <w:t>είπε χαρακτηριστικά : «</w:t>
              </w:r>
              <w:r w:rsidR="00204CA4">
                <w:t xml:space="preserve">Υπηρετήσαμε με αφοσίωση τα ζητήματα που αφορούν τον ΕΟΠΥΥ. </w:t>
              </w:r>
              <w:r w:rsidR="0064569E">
                <w:t xml:space="preserve">Θεωρούμε επιβεβλημένη τη συμμετοχή της  </w:t>
              </w:r>
              <w:r w:rsidR="00204CA4" w:rsidRPr="00157A4C">
                <w:t>Ε.Σ.Α.μεΑ.,</w:t>
              </w:r>
              <w:r w:rsidR="00204CA4">
                <w:t xml:space="preserve"> που εκπροσωπεί χρήστες υπηρεσιών υγείας στ</w:t>
              </w:r>
              <w:r w:rsidR="004718CC">
                <w:t>ο</w:t>
              </w:r>
              <w:r w:rsidR="00204CA4">
                <w:t xml:space="preserve"> συμβούλι</w:t>
              </w:r>
              <w:r w:rsidR="004718CC">
                <w:t xml:space="preserve">ο </w:t>
              </w:r>
              <w:r w:rsidR="00506619">
                <w:t>το</w:t>
              </w:r>
              <w:r w:rsidR="004718CC">
                <w:t>υ ΕΟΠΥΥ</w:t>
              </w:r>
              <w:r w:rsidR="00204CA4">
                <w:t>»</w:t>
              </w:r>
              <w:r w:rsidR="00204CA4">
                <w:t>.</w:t>
              </w:r>
              <w:r>
                <w:t xml:space="preserve"> </w:t>
              </w:r>
            </w:p>
            <w:p w14:paraId="60794551" w14:textId="0B5E4110" w:rsidR="00157A4C" w:rsidRPr="00157A4C" w:rsidRDefault="005079AD" w:rsidP="00157A4C">
              <w:r>
                <w:t xml:space="preserve">Όπως είχε κατατεθεί και </w:t>
              </w:r>
              <w:hyperlink r:id="rId10" w:history="1">
                <w:r w:rsidR="00157A4C" w:rsidRPr="003202EC">
                  <w:rPr>
                    <w:rStyle w:val="-"/>
                  </w:rPr>
                  <w:t>μ</w:t>
                </w:r>
                <w:r w:rsidRPr="003202EC">
                  <w:rPr>
                    <w:rStyle w:val="-"/>
                  </w:rPr>
                  <w:t xml:space="preserve">ε επιστολή που είχε αποστείλει η </w:t>
                </w:r>
                <w:r w:rsidRPr="003202EC">
                  <w:rPr>
                    <w:rStyle w:val="-"/>
                  </w:rPr>
                  <w:t>Ε.Σ.Α.μεΑ</w:t>
                </w:r>
              </w:hyperlink>
              <w:r w:rsidRPr="005079AD">
                <w:t>.</w:t>
              </w:r>
              <w:r w:rsidR="00157A4C">
                <w:t xml:space="preserve"> στην ηγεσία του Υπουργείου Υγείας αναφέρε</w:t>
              </w:r>
              <w:r w:rsidR="004A20C5">
                <w:t>ται</w:t>
              </w:r>
              <w:r w:rsidR="00157A4C">
                <w:t xml:space="preserve"> πως :  </w:t>
              </w:r>
              <w:r w:rsidR="00157A4C" w:rsidRPr="00157A4C">
                <w:t>Η Εθνική Συνομοσπονδία Ατόμων με Αναπηρία (Ε.Σ.Α.μεΑ.) η οποία αποτελεί τον τριτοβάθμιο κοινωνικό και συνδικαλιστικό φορέα των ατόμων με αναπηρία</w:t>
              </w:r>
              <w:r w:rsidR="00506619">
                <w:t xml:space="preserve">, χρόνιες παθήσεις </w:t>
              </w:r>
              <w:r w:rsidR="00157A4C" w:rsidRPr="00157A4C">
                <w:t>και των οικογενειών τους στη χώρα, επίσημα αναγνωρισμένο Κοινωνικό Εταίρο της ελληνικής Πολιτείας σε ζητήματα αναπηρίας</w:t>
              </w:r>
              <w:r w:rsidR="00506619">
                <w:t xml:space="preserve"> και χρονίων παθήσεων,</w:t>
              </w:r>
              <w:r w:rsidR="00157A4C" w:rsidRPr="00157A4C">
                <w:t xml:space="preserve"> θέλει να τονίσει ότι ένα από τα κύρια αιτήματά της είναι η εκπροσώπηση των ατόμων με αναπηρίες και χρόνιες παθήσεις στα κέντρα λήψης αποφάσεων, καθώς είναι αυτοί και οι οικογένειές τους που ζουν καθημερινά με την αναπηρία ή χρόνια πάθηση και μπορούν να συμβάλλουν καθοριστικά στη σχεδίαση πολιτικών και νομοθετικών μέτρων, καθώς αφορούν στη δική τους υγεία και ζωή. Στην Ε.Σ.Α.μεΑ. ανήκουν όλες οι Β/βάθμιες οργανώσεις των ατόμων με αναπηρία, χρόνιες παθήσεις και των οικογενειών τους, καθώς επίσης και οι Πανελλήνιοι Σύλλογοι χρονίων παθήσεων.</w:t>
              </w:r>
            </w:p>
            <w:p w14:paraId="276524AC" w14:textId="7E35427F" w:rsidR="00157A4C" w:rsidRDefault="00157A4C" w:rsidP="00157A4C">
              <w:r w:rsidRPr="00157A4C">
                <w:t xml:space="preserve">Ως εκ τούτου, και λαμβάνοντας υπόψη ότι η συμμετοχή της Ε.Σ.Α.μεΑ. και των Οργανώσεων Μελών της κρίνεται σημαντική και αναγκαία σε όλους τους Φορείς Σχεδιασμού, Εφαρμογής και Αξιολόγησης πολιτικών για την Υγεία, ζητά την ΑΠΟΣΥΡΣΗ ή συμπλήρωση του άρθρου 20 με τη συμμετοχή της </w:t>
              </w:r>
              <w:bookmarkStart w:id="3" w:name="_Hlk102727246"/>
              <w:r w:rsidRPr="00157A4C">
                <w:t xml:space="preserve">Ε.Σ.Α.μεΑ., </w:t>
              </w:r>
              <w:bookmarkEnd w:id="3"/>
              <w:r w:rsidRPr="00157A4C">
                <w:t>δια εκπροσώπου της, στη σύνθεση του Δ.Σ. του ΕΟΠΥΥ.</w:t>
              </w:r>
            </w:p>
            <w:p w14:paraId="78A8D715" w14:textId="0E7F2DA8" w:rsidR="00447332" w:rsidRDefault="00447332" w:rsidP="00157A4C">
              <w:r>
                <w:t xml:space="preserve">Στη συνέχεια της τοποθέτησής του ο κ. Βαρδακαστάνης αναφέρθηκε στο άρθρο 51 και την  αναγνώριση </w:t>
              </w:r>
              <w:r w:rsidR="0064569E">
                <w:t xml:space="preserve">και τη συμμετοχή </w:t>
              </w:r>
              <w:r>
                <w:t xml:space="preserve">της </w:t>
              </w:r>
              <w:r w:rsidRPr="00157A4C">
                <w:t>Ε.Σ.Α.μεΑ.,</w:t>
              </w:r>
              <w:r>
                <w:t xml:space="preserve"> σε όλες τις επιτροπές.</w:t>
              </w:r>
            </w:p>
            <w:p w14:paraId="7F9A1003" w14:textId="2E4D0BA2" w:rsidR="00B36BA4" w:rsidRDefault="00447332" w:rsidP="00B91DAA">
              <w:r>
                <w:lastRenderedPageBreak/>
                <w:t>Όπως είχε αναφερθεί και στην επιστολή της</w:t>
              </w:r>
              <w:r w:rsidR="002F5C02">
                <w:t xml:space="preserve"> η</w:t>
              </w:r>
              <w:r>
                <w:t xml:space="preserve"> </w:t>
              </w:r>
              <w:bookmarkStart w:id="4" w:name="_Hlk102731793"/>
              <w:bookmarkStart w:id="5" w:name="_Hlk102734944"/>
              <w:r w:rsidRPr="00157A4C">
                <w:t>Ε.Σ.Α.μεΑ.</w:t>
              </w:r>
              <w:bookmarkEnd w:id="5"/>
              <w:r w:rsidRPr="00157A4C">
                <w:t>,</w:t>
              </w:r>
              <w:r>
                <w:t xml:space="preserve"> </w:t>
              </w:r>
              <w:bookmarkEnd w:id="4"/>
              <w:r w:rsidR="002F5C02" w:rsidRPr="002F5C02">
                <w:t xml:space="preserve">ως θέση αρχής συμφωνεί με τη θεσμοθέτηση της εκπροσώπησης, </w:t>
              </w:r>
              <w:r w:rsidR="00B36BA4">
                <w:t xml:space="preserve">η οποία πρέπει να θεμελιώνεται πάνω σε τρεις βασικούς άξονες : </w:t>
              </w:r>
            </w:p>
            <w:p w14:paraId="27C9C096" w14:textId="75324639" w:rsidR="00447332" w:rsidRDefault="00B36BA4" w:rsidP="00B91DAA">
              <w:r>
                <w:t xml:space="preserve">1.Την αρχή της </w:t>
              </w:r>
              <w:proofErr w:type="spellStart"/>
              <w:r>
                <w:t>εταιρικότητας</w:t>
              </w:r>
              <w:proofErr w:type="spellEnd"/>
              <w:r>
                <w:t>,</w:t>
              </w:r>
            </w:p>
            <w:p w14:paraId="24BCFE4E" w14:textId="3B5BD4AB" w:rsidR="00B36BA4" w:rsidRDefault="00B36BA4" w:rsidP="00B91DAA">
              <w:r>
                <w:t xml:space="preserve">2. Την αρχή της αντιπροσωπευτικότητας και </w:t>
              </w:r>
            </w:p>
            <w:p w14:paraId="4CFA775E" w14:textId="7B8162FB" w:rsidR="00B36BA4" w:rsidRDefault="00B36BA4" w:rsidP="00B91DAA">
              <w:r>
                <w:t>3. Την αρχή της μη σύγκρουσης συμφερόντων</w:t>
              </w:r>
            </w:p>
            <w:p w14:paraId="2DBF33CA" w14:textId="58A8E8B6" w:rsidR="00B36BA4" w:rsidRDefault="00B36BA4" w:rsidP="00B91DAA">
              <w:r>
                <w:t xml:space="preserve">Ο κ. Βαρδακαστάνης δήλωσε κατηγορηματικά ότι κανένας φορέας δεν πρέπει ν΄ αποκλείεται αλλά ο «καθείς εφ΄ </w:t>
              </w:r>
              <w:r w:rsidR="00B91DAA">
                <w:t>ω</w:t>
              </w:r>
              <w:r>
                <w:t xml:space="preserve"> </w:t>
              </w:r>
              <w:proofErr w:type="spellStart"/>
              <w:r>
                <w:t>ετάχθη</w:t>
              </w:r>
              <w:proofErr w:type="spellEnd"/>
              <w:r>
                <w:t>».</w:t>
              </w:r>
            </w:p>
            <w:p w14:paraId="44E0AAFF" w14:textId="7C2C8187" w:rsidR="00B36BA4" w:rsidRPr="00157A4C" w:rsidRDefault="00B36BA4" w:rsidP="00157A4C">
              <w:pPr>
                <w:rPr>
                  <w:b/>
                  <w:bCs/>
                </w:rPr>
              </w:pPr>
              <w:r>
                <w:t xml:space="preserve">Η </w:t>
              </w:r>
              <w:r w:rsidR="003202EC">
                <w:t>επιστολή</w:t>
              </w:r>
              <w:r w:rsidR="00506619">
                <w:t xml:space="preserve"> της  </w:t>
              </w:r>
              <w:r w:rsidR="00506619" w:rsidRPr="00506619">
                <w:t>Ε.Σ.Α.μεΑ.</w:t>
              </w:r>
              <w:r w:rsidR="00506619">
                <w:t xml:space="preserve"> βρίσκεται </w:t>
              </w:r>
              <w:hyperlink r:id="rId11" w:history="1">
                <w:r w:rsidR="00506619" w:rsidRPr="003202EC">
                  <w:rPr>
                    <w:rStyle w:val="-"/>
                  </w:rPr>
                  <w:t>εδώ</w:t>
                </w:r>
              </w:hyperlink>
              <w:r w:rsidR="00506619">
                <w:t xml:space="preserve"> </w:t>
              </w:r>
            </w:p>
            <w:p w14:paraId="4EAE845B" w14:textId="6E3C91B4" w:rsidR="0076008A" w:rsidRPr="00065190" w:rsidRDefault="008305AD" w:rsidP="006B74ED">
              <w:r w:rsidRPr="00A57999">
                <w:br/>
              </w:r>
            </w:p>
          </w:sdtContent>
        </w:sdt>
        <w:p w14:paraId="1818716D" w14:textId="77777777" w:rsidR="00F95A39" w:rsidRPr="00E70687" w:rsidRDefault="00F95A39" w:rsidP="00351671"/>
        <w:p w14:paraId="7CC41851" w14:textId="77777777" w:rsidR="0076008A" w:rsidRPr="00E70687" w:rsidRDefault="0076008A" w:rsidP="00351671">
          <w:pPr>
            <w:sectPr w:rsidR="0076008A" w:rsidRPr="00E70687" w:rsidSect="00BE04D8">
              <w:headerReference w:type="default" r:id="rId12"/>
              <w:footerReference w:type="default" r:id="rId13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sdt>
          <w:sdtPr>
            <w:rPr>
              <w:b/>
            </w:rPr>
            <w:id w:val="-1293124894"/>
            <w:lock w:val="sdtContentLocked"/>
            <w:placeholder>
              <w:docPart w:val="4C5D54D70D474E56A7D141835C893293"/>
            </w:placeholder>
            <w:group/>
          </w:sdtPr>
          <w:sdtEndPr>
            <w:rPr>
              <w:b w:val="0"/>
            </w:rPr>
          </w:sdtEndPr>
          <w:sdtContent>
            <w:p w14:paraId="09E5E4B3" w14:textId="77777777" w:rsidR="0076008A" w:rsidRPr="00CD7803" w:rsidRDefault="0076008A" w:rsidP="00351671">
              <w:pPr>
                <w:pStyle w:val="myItlics"/>
                <w:pBdr>
                  <w:top w:val="single" w:sz="4" w:space="1" w:color="BFBFBF" w:themeColor="background1" w:themeShade="BF"/>
                </w:pBdr>
                <w:rPr>
                  <w:b/>
                </w:rPr>
              </w:pPr>
              <w:r w:rsidRPr="00CD7803">
                <w:rPr>
                  <w:b/>
                </w:rPr>
                <w:t>Για περισσότερες πληροφορίες επικοινωνήστε με τον Πρόεδρο της Ε.Σ.Α.μεΑ. κ. Ι. Βαρδακαστάνη στο κινητό τηλέφωνο 6937157193.</w:t>
              </w:r>
            </w:p>
            <w:p w14:paraId="53835183" w14:textId="77777777" w:rsidR="00CD3CE2" w:rsidRDefault="0076008A" w:rsidP="0076008A">
              <w:pPr>
                <w:pStyle w:val="myItlics"/>
              </w:pPr>
              <w:r w:rsidRPr="0017683B">
                <w:t>Τώρα μπορείτε να ενημερωθείτε για όλες τις εξελίξεις στο χώρο της Αναπηρίας στη</w:t>
              </w:r>
              <w:r>
                <w:t>ν</w:t>
              </w:r>
              <w:r w:rsidRPr="0017683B">
                <w:t xml:space="preserve"> ιστοσελίδα της Ε.Σ.Α.μεΑ.</w:t>
              </w:r>
              <w:r>
                <w:t xml:space="preserve">: </w:t>
              </w:r>
              <w:hyperlink r:id="rId14" w:tooltip="Επίσημη ιστοσελίδα της Συνομοσπονδίας" w:history="1">
                <w:r w:rsidRPr="004C6A1B">
                  <w:rPr>
                    <w:rStyle w:val="-"/>
                  </w:rPr>
                  <w:t>www.esaea.gr</w:t>
                </w:r>
              </w:hyperlink>
              <w:r>
                <w:t xml:space="preserve"> ή </w:t>
              </w:r>
              <w:hyperlink r:id="rId15" w:tooltip="Επίσημη ιστοσελίδα της Συνομοσπονδίας" w:history="1">
                <w:r w:rsidRPr="004C6A1B">
                  <w:rPr>
                    <w:rStyle w:val="-"/>
                  </w:rPr>
                  <w:t>www.esamea.gr</w:t>
                </w:r>
              </w:hyperlink>
              <w:r w:rsidRPr="0017683B">
                <w:t>.</w:t>
              </w:r>
            </w:p>
          </w:sdtContent>
        </w:sdt>
      </w:sdtContent>
    </w:sdt>
    <w:sdt>
      <w:sdtPr>
        <w:rPr>
          <w:i w:val="0"/>
        </w:rPr>
        <w:id w:val="-1301307073"/>
        <w:lock w:val="sdtContentLocked"/>
        <w:placeholder>
          <w:docPart w:val="4C5D54D70D474E56A7D141835C893293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6FDAE80D" w14:textId="77777777" w:rsidR="00300782" w:rsidRDefault="00300782" w:rsidP="0076008A">
          <w:pPr>
            <w:pStyle w:val="myItlics"/>
          </w:pPr>
        </w:p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300782" w:rsidRPr="000D2D4C" w14:paraId="6772878C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3C053648" w14:textId="77777777" w:rsidR="00300782" w:rsidRDefault="00300782" w:rsidP="00CF788E">
                <w:pPr>
                  <w:spacing w:before="60" w:after="60"/>
                  <w:jc w:val="right"/>
                </w:pPr>
                <w:bookmarkStart w:id="12" w:name="_Hlk534859184"/>
                <w:r>
                  <w:rPr>
                    <w:noProof/>
                    <w:lang w:eastAsia="el-GR"/>
                  </w:rPr>
                  <w:drawing>
                    <wp:inline distT="0" distB="0" distL="0" distR="0" wp14:anchorId="7D6C3195" wp14:editId="3AB712B9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F002FDD" w14:textId="77777777" w:rsidR="00300782" w:rsidRPr="00300782" w:rsidRDefault="00300782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3539049B" w14:textId="77777777" w:rsidR="00300782" w:rsidRPr="003F7C4B" w:rsidRDefault="00300782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300782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300782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  <w:bookmarkEnd w:id="12"/>
        </w:tbl>
      </w:sdtContent>
    </w:sdt>
    <w:p w14:paraId="2FC6EC83" w14:textId="77777777" w:rsidR="00300782" w:rsidRPr="00CD3CE2" w:rsidRDefault="00300782" w:rsidP="0076008A">
      <w:pPr>
        <w:pStyle w:val="myItlics"/>
      </w:pPr>
    </w:p>
    <w:sectPr w:rsidR="00300782" w:rsidRPr="00CD3CE2" w:rsidSect="00300782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DB4DB" w14:textId="77777777" w:rsidR="00AE6B39" w:rsidRDefault="00AE6B39" w:rsidP="00A5663B">
      <w:pPr>
        <w:spacing w:after="0" w:line="240" w:lineRule="auto"/>
      </w:pPr>
      <w:r>
        <w:separator/>
      </w:r>
    </w:p>
    <w:p w14:paraId="7C8FE3A3" w14:textId="77777777" w:rsidR="00AE6B39" w:rsidRDefault="00AE6B39"/>
  </w:endnote>
  <w:endnote w:type="continuationSeparator" w:id="0">
    <w:p w14:paraId="68C761F6" w14:textId="77777777" w:rsidR="00AE6B39" w:rsidRDefault="00AE6B39" w:rsidP="00A5663B">
      <w:pPr>
        <w:spacing w:after="0" w:line="240" w:lineRule="auto"/>
      </w:pPr>
      <w:r>
        <w:continuationSeparator/>
      </w:r>
    </w:p>
    <w:p w14:paraId="440601EB" w14:textId="77777777" w:rsidR="00AE6B39" w:rsidRDefault="00AE6B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2913479"/>
      <w:lock w:val="contentLocked"/>
      <w:placeholder>
        <w:docPart w:val="6B276B4181654CBD8D0042BCAE107BEE"/>
      </w:placeholder>
      <w:group/>
    </w:sdtPr>
    <w:sdtEndPr/>
    <w:sdtContent>
      <w:p w14:paraId="29ECC595" w14:textId="77777777" w:rsidR="00811A9B" w:rsidRDefault="00300782" w:rsidP="00300782">
        <w:pPr>
          <w:pStyle w:val="a6"/>
          <w:ind w:left="-1797"/>
        </w:pPr>
        <w:r>
          <w:rPr>
            <w:noProof/>
            <w:lang w:eastAsia="el-GR"/>
          </w:rPr>
          <w:drawing>
            <wp:inline distT="0" distB="0" distL="0" distR="0" wp14:anchorId="3C6AC823" wp14:editId="678CBE14">
              <wp:extent cx="7558071" cy="1104900"/>
              <wp:effectExtent l="0" t="0" r="5080" b="0"/>
              <wp:docPr id="34" name="Εικόνα 34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age1-Btm-RGB-Hig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3247"/>
                      <a:stretch/>
                    </pic:blipFill>
                    <pic:spPr bwMode="auto">
                      <a:xfrm>
                        <a:off x="0" y="0"/>
                        <a:ext cx="7618817" cy="111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color w:val="auto"/>
      </w:rPr>
      <w:id w:val="1277289387"/>
      <w:lock w:val="contentLocked"/>
      <w:placeholder>
        <w:docPart w:val="4C5D54D70D474E56A7D141835C893293"/>
      </w:placeholder>
      <w:group/>
    </w:sdtPr>
    <w:sdtEndPr>
      <w:rPr>
        <w:rFonts w:ascii="Arial Narrow" w:hAnsi="Arial Narrow"/>
        <w:color w:val="000000"/>
      </w:rPr>
    </w:sdtEndPr>
    <w:sdtContent>
      <w:sdt>
        <w:sdtPr>
          <w:rPr>
            <w:rFonts w:asciiTheme="minorHAnsi" w:hAnsiTheme="minorHAnsi"/>
            <w:color w:val="auto"/>
          </w:rPr>
          <w:id w:val="-2006204772"/>
          <w:lock w:val="sdtContentLocked"/>
          <w:placeholder>
            <w:docPart w:val="ED9D0408DF8D4E43AA244A5AABA3D3B9"/>
          </w:placeholder>
          <w:group/>
        </w:sdtPr>
        <w:sdtEndPr>
          <w:rPr>
            <w:rFonts w:ascii="Arial Narrow" w:hAnsi="Arial Narrow"/>
            <w:color w:val="000000"/>
          </w:rPr>
        </w:sdtEndPr>
        <w:sdtContent>
          <w:p w14:paraId="40FDB3AE" w14:textId="77777777" w:rsidR="00300782" w:rsidRDefault="00300782" w:rsidP="00CF788E">
            <w:pPr>
              <w:pStyle w:val="a5"/>
              <w:spacing w:before="240"/>
              <w:rPr>
                <w:rFonts w:asciiTheme="minorHAnsi" w:hAnsiTheme="minorHAnsi"/>
                <w:color w:val="auto"/>
              </w:rPr>
            </w:pPr>
          </w:p>
          <w:p w14:paraId="5FE2E1EA" w14:textId="77777777" w:rsidR="00300782" w:rsidRPr="001F61C5" w:rsidRDefault="00300782" w:rsidP="00CF788E">
            <w:pPr>
              <w:pStyle w:val="a5"/>
              <w:pBdr>
                <w:right w:val="single" w:sz="18" w:space="4" w:color="008000"/>
              </w:pBdr>
              <w:ind w:left="-1800"/>
              <w:jc w:val="right"/>
            </w:pP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 w:rsidR="00F976F5">
              <w:rPr>
                <w:noProof/>
              </w:rPr>
              <w:t>2</w:t>
            </w:r>
            <w:r>
              <w:fldChar w:fldCharType="end"/>
            </w:r>
          </w:p>
          <w:p w14:paraId="1E01C7B2" w14:textId="77777777" w:rsidR="0076008A" w:rsidRDefault="00AE6B39" w:rsidP="00300782">
            <w:pPr>
              <w:pStyle w:val="a6"/>
              <w:spacing w:before="480"/>
              <w:ind w:left="-1797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75201" w14:textId="77777777" w:rsidR="00AE6B39" w:rsidRDefault="00AE6B39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3C91B8D2" w14:textId="77777777" w:rsidR="00AE6B39" w:rsidRDefault="00AE6B39"/>
  </w:footnote>
  <w:footnote w:type="continuationSeparator" w:id="0">
    <w:p w14:paraId="7790BD11" w14:textId="77777777" w:rsidR="00AE6B39" w:rsidRDefault="00AE6B39" w:rsidP="00A5663B">
      <w:pPr>
        <w:spacing w:after="0" w:line="240" w:lineRule="auto"/>
      </w:pPr>
      <w:r>
        <w:continuationSeparator/>
      </w:r>
    </w:p>
    <w:p w14:paraId="06B21F94" w14:textId="77777777" w:rsidR="00AE6B39" w:rsidRDefault="00AE6B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1595509131"/>
      <w:lock w:val="contentLocked"/>
      <w:placeholder>
        <w:docPart w:val="4C5D54D70D474E56A7D141835C893293"/>
      </w:placeholder>
      <w:group/>
    </w:sdtPr>
    <w:sdtEndPr/>
    <w:sdtContent>
      <w:sdt>
        <w:sdtPr>
          <w:rPr>
            <w:lang w:val="en-US"/>
          </w:rPr>
          <w:id w:val="929008197"/>
          <w:lock w:val="sdtContentLocked"/>
          <w:placeholder>
            <w:docPart w:val="ED9D0408DF8D4E43AA244A5AABA3D3B9"/>
          </w:placeholder>
          <w:group/>
        </w:sdtPr>
        <w:sdtEndPr/>
        <w:sdtContent>
          <w:p w14:paraId="0DD510A7" w14:textId="77777777" w:rsidR="00A5663B" w:rsidRPr="00300782" w:rsidRDefault="00300782" w:rsidP="00300782">
            <w:pPr>
              <w:pStyle w:val="a5"/>
              <w:ind w:left="-1800"/>
              <w:rPr>
                <w:lang w:val="en-US"/>
              </w:rPr>
            </w:pPr>
            <w:r>
              <w:rPr>
                <w:noProof/>
                <w:lang w:eastAsia="el-GR"/>
              </w:rPr>
              <w:drawing>
                <wp:inline distT="0" distB="0" distL="0" distR="0" wp14:anchorId="34E33104" wp14:editId="0ADC31AF">
                  <wp:extent cx="7559675" cy="1439851"/>
                  <wp:effectExtent l="0" t="0" r="3175" b="8255"/>
                  <wp:docPr id="33" name="Εικόνα 33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_Hlk534861074" w:displacedByCustomXml="next"/>
  <w:bookmarkStart w:id="7" w:name="_Hlk534861073" w:displacedByCustomXml="next"/>
  <w:bookmarkStart w:id="8" w:name="_Hlk534860967" w:displacedByCustomXml="next"/>
  <w:bookmarkStart w:id="9" w:name="_Hlk534860966" w:displacedByCustomXml="next"/>
  <w:bookmarkStart w:id="10" w:name="_Hlk534859868" w:displacedByCustomXml="next"/>
  <w:bookmarkStart w:id="11" w:name="_Hlk534859867" w:displacedByCustomXml="next"/>
  <w:sdt>
    <w:sdtPr>
      <w:id w:val="1898090253"/>
      <w:lock w:val="contentLocked"/>
      <w:placeholder>
        <w:docPart w:val="4C5D54D70D474E56A7D141835C893293"/>
      </w:placeholder>
      <w:group/>
    </w:sdtPr>
    <w:sdtEndPr/>
    <w:sdtContent>
      <w:sdt>
        <w:sdtPr>
          <w:id w:val="1109400468"/>
          <w:lock w:val="sdtContentLocked"/>
          <w:placeholder>
            <w:docPart w:val="6B276B4181654CBD8D0042BCAE107BEE"/>
          </w:placeholder>
          <w:group/>
        </w:sdtPr>
        <w:sdtEndPr/>
        <w:sdtContent>
          <w:p w14:paraId="5F502C2F" w14:textId="77777777" w:rsidR="0076008A" w:rsidRPr="00300782" w:rsidRDefault="00300782" w:rsidP="00300782">
            <w:pPr>
              <w:pStyle w:val="a5"/>
              <w:ind w:left="-1800"/>
            </w:pPr>
            <w:r>
              <w:rPr>
                <w:noProof/>
                <w:lang w:eastAsia="el-GR"/>
              </w:rPr>
              <w:drawing>
                <wp:inline distT="0" distB="0" distL="0" distR="0" wp14:anchorId="1D64FD87" wp14:editId="465EEBF9">
                  <wp:extent cx="7553325" cy="1438642"/>
                  <wp:effectExtent l="0" t="0" r="0" b="9525"/>
                  <wp:docPr id="2" name="Εικόνα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age2-Top-RGB-High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5941" cy="1448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  <w:bookmarkEnd w:id="6" w:displacedByCustomXml="next"/>
      <w:bookmarkEnd w:id="7" w:displacedByCustomXml="next"/>
      <w:bookmarkEnd w:id="8" w:displacedByCustomXml="next"/>
      <w:bookmarkEnd w:id="9" w:displacedByCustomXml="next"/>
      <w:bookmarkEnd w:id="10" w:displacedByCustomXml="next"/>
      <w:bookmarkEnd w:id="11" w:displacedByCustomXml="next"/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A5AD5"/>
    <w:multiLevelType w:val="hybridMultilevel"/>
    <w:tmpl w:val="B0D8B99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3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B1080"/>
    <w:multiLevelType w:val="hybridMultilevel"/>
    <w:tmpl w:val="69AA2A82"/>
    <w:lvl w:ilvl="0" w:tplc="400C94D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6" w15:restartNumberingAfterBreak="0">
    <w:nsid w:val="318C11F8"/>
    <w:multiLevelType w:val="hybridMultilevel"/>
    <w:tmpl w:val="FF3655B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7240FC"/>
    <w:multiLevelType w:val="hybridMultilevel"/>
    <w:tmpl w:val="8E30728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C8806D9"/>
    <w:multiLevelType w:val="hybridMultilevel"/>
    <w:tmpl w:val="7908C436"/>
    <w:lvl w:ilvl="0" w:tplc="AC3CEB6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7D3F9C"/>
    <w:multiLevelType w:val="hybridMultilevel"/>
    <w:tmpl w:val="329CD8C0"/>
    <w:lvl w:ilvl="0" w:tplc="5EC2D4B2">
      <w:start w:val="4"/>
      <w:numFmt w:val="bullet"/>
      <w:lvlText w:val="-"/>
      <w:lvlJc w:val="left"/>
      <w:pPr>
        <w:ind w:left="36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D231CD5"/>
    <w:multiLevelType w:val="hybridMultilevel"/>
    <w:tmpl w:val="69C08974"/>
    <w:lvl w:ilvl="0" w:tplc="2FC85F0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573393817">
    <w:abstractNumId w:val="13"/>
  </w:num>
  <w:num w:numId="2" w16cid:durableId="1837186594">
    <w:abstractNumId w:val="13"/>
  </w:num>
  <w:num w:numId="3" w16cid:durableId="459567285">
    <w:abstractNumId w:val="13"/>
  </w:num>
  <w:num w:numId="4" w16cid:durableId="2009210323">
    <w:abstractNumId w:val="13"/>
  </w:num>
  <w:num w:numId="5" w16cid:durableId="1780369035">
    <w:abstractNumId w:val="13"/>
  </w:num>
  <w:num w:numId="6" w16cid:durableId="815951321">
    <w:abstractNumId w:val="13"/>
  </w:num>
  <w:num w:numId="7" w16cid:durableId="1577549431">
    <w:abstractNumId w:val="13"/>
  </w:num>
  <w:num w:numId="8" w16cid:durableId="1445886187">
    <w:abstractNumId w:val="13"/>
  </w:num>
  <w:num w:numId="9" w16cid:durableId="5644408">
    <w:abstractNumId w:val="13"/>
  </w:num>
  <w:num w:numId="10" w16cid:durableId="2018579765">
    <w:abstractNumId w:val="12"/>
  </w:num>
  <w:num w:numId="11" w16cid:durableId="1878808706">
    <w:abstractNumId w:val="11"/>
  </w:num>
  <w:num w:numId="12" w16cid:durableId="1918442462">
    <w:abstractNumId w:val="5"/>
  </w:num>
  <w:num w:numId="13" w16cid:durableId="1363626809">
    <w:abstractNumId w:val="2"/>
  </w:num>
  <w:num w:numId="14" w16cid:durableId="1798791016">
    <w:abstractNumId w:val="0"/>
  </w:num>
  <w:num w:numId="15" w16cid:durableId="1743681020">
    <w:abstractNumId w:val="3"/>
  </w:num>
  <w:num w:numId="16" w16cid:durableId="675764874">
    <w:abstractNumId w:val="8"/>
  </w:num>
  <w:num w:numId="17" w16cid:durableId="2145270417">
    <w:abstractNumId w:val="4"/>
  </w:num>
  <w:num w:numId="18" w16cid:durableId="1266890546">
    <w:abstractNumId w:val="1"/>
  </w:num>
  <w:num w:numId="19" w16cid:durableId="1254431374">
    <w:abstractNumId w:val="6"/>
  </w:num>
  <w:num w:numId="20" w16cid:durableId="1224294122">
    <w:abstractNumId w:val="10"/>
  </w:num>
  <w:num w:numId="21" w16cid:durableId="1711539474">
    <w:abstractNumId w:val="7"/>
  </w:num>
  <w:num w:numId="22" w16cid:durableId="15104127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6F6"/>
    <w:rsid w:val="00005A5D"/>
    <w:rsid w:val="00011187"/>
    <w:rsid w:val="0001138B"/>
    <w:rsid w:val="000145EC"/>
    <w:rsid w:val="00016434"/>
    <w:rsid w:val="000224C1"/>
    <w:rsid w:val="000319B3"/>
    <w:rsid w:val="0003631E"/>
    <w:rsid w:val="00036FA9"/>
    <w:rsid w:val="00040B50"/>
    <w:rsid w:val="00065190"/>
    <w:rsid w:val="0008214A"/>
    <w:rsid w:val="000864B5"/>
    <w:rsid w:val="00087DF8"/>
    <w:rsid w:val="00091240"/>
    <w:rsid w:val="00096CDC"/>
    <w:rsid w:val="000A5463"/>
    <w:rsid w:val="000B3C96"/>
    <w:rsid w:val="000C099E"/>
    <w:rsid w:val="000C14DF"/>
    <w:rsid w:val="000C602B"/>
    <w:rsid w:val="000C74F5"/>
    <w:rsid w:val="000D34E2"/>
    <w:rsid w:val="000D3D70"/>
    <w:rsid w:val="000E2BB8"/>
    <w:rsid w:val="000E30A0"/>
    <w:rsid w:val="000E44E8"/>
    <w:rsid w:val="000F237D"/>
    <w:rsid w:val="000F2860"/>
    <w:rsid w:val="000F4280"/>
    <w:rsid w:val="000F521D"/>
    <w:rsid w:val="000F7CD4"/>
    <w:rsid w:val="001029DA"/>
    <w:rsid w:val="00104FD0"/>
    <w:rsid w:val="0011192A"/>
    <w:rsid w:val="00117460"/>
    <w:rsid w:val="00120C01"/>
    <w:rsid w:val="00126901"/>
    <w:rsid w:val="001321CA"/>
    <w:rsid w:val="00157A4C"/>
    <w:rsid w:val="0016039E"/>
    <w:rsid w:val="001623D2"/>
    <w:rsid w:val="00162CAE"/>
    <w:rsid w:val="001655E7"/>
    <w:rsid w:val="00177B45"/>
    <w:rsid w:val="00193549"/>
    <w:rsid w:val="001A5AF0"/>
    <w:rsid w:val="001A62AD"/>
    <w:rsid w:val="001A67BA"/>
    <w:rsid w:val="001B3428"/>
    <w:rsid w:val="001B5173"/>
    <w:rsid w:val="001B5812"/>
    <w:rsid w:val="001B7832"/>
    <w:rsid w:val="001C160F"/>
    <w:rsid w:val="001D2C15"/>
    <w:rsid w:val="001E439E"/>
    <w:rsid w:val="001F1161"/>
    <w:rsid w:val="00204CA4"/>
    <w:rsid w:val="002058AF"/>
    <w:rsid w:val="0020610D"/>
    <w:rsid w:val="002251AF"/>
    <w:rsid w:val="00236A27"/>
    <w:rsid w:val="00255DD0"/>
    <w:rsid w:val="002570E4"/>
    <w:rsid w:val="00264E1B"/>
    <w:rsid w:val="0026597B"/>
    <w:rsid w:val="0027672E"/>
    <w:rsid w:val="00285B17"/>
    <w:rsid w:val="002B43D6"/>
    <w:rsid w:val="002B6F18"/>
    <w:rsid w:val="002C4134"/>
    <w:rsid w:val="002C6FF7"/>
    <w:rsid w:val="002D0AB7"/>
    <w:rsid w:val="002D1046"/>
    <w:rsid w:val="002F5C02"/>
    <w:rsid w:val="00300782"/>
    <w:rsid w:val="00301E00"/>
    <w:rsid w:val="003071D9"/>
    <w:rsid w:val="003161DA"/>
    <w:rsid w:val="003202EC"/>
    <w:rsid w:val="00322A0B"/>
    <w:rsid w:val="00323923"/>
    <w:rsid w:val="00326F43"/>
    <w:rsid w:val="0033353F"/>
    <w:rsid w:val="003336F9"/>
    <w:rsid w:val="00337205"/>
    <w:rsid w:val="0034662F"/>
    <w:rsid w:val="00361404"/>
    <w:rsid w:val="00371AFA"/>
    <w:rsid w:val="00374074"/>
    <w:rsid w:val="003956F9"/>
    <w:rsid w:val="003B245B"/>
    <w:rsid w:val="003B3E78"/>
    <w:rsid w:val="003B6AC5"/>
    <w:rsid w:val="003D4D14"/>
    <w:rsid w:val="003D73D0"/>
    <w:rsid w:val="003E38C4"/>
    <w:rsid w:val="003F789B"/>
    <w:rsid w:val="00406BA3"/>
    <w:rsid w:val="00406E7A"/>
    <w:rsid w:val="00411568"/>
    <w:rsid w:val="00412BB7"/>
    <w:rsid w:val="00413626"/>
    <w:rsid w:val="00415D99"/>
    <w:rsid w:val="00417795"/>
    <w:rsid w:val="0041797A"/>
    <w:rsid w:val="00421FA4"/>
    <w:rsid w:val="00423508"/>
    <w:rsid w:val="004355A3"/>
    <w:rsid w:val="004443A9"/>
    <w:rsid w:val="004446CA"/>
    <w:rsid w:val="00447332"/>
    <w:rsid w:val="0046002B"/>
    <w:rsid w:val="004718CC"/>
    <w:rsid w:val="00472CFE"/>
    <w:rsid w:val="00483ACE"/>
    <w:rsid w:val="00483EE0"/>
    <w:rsid w:val="00486A3F"/>
    <w:rsid w:val="004A1785"/>
    <w:rsid w:val="004A20C5"/>
    <w:rsid w:val="004A2EF2"/>
    <w:rsid w:val="004A6201"/>
    <w:rsid w:val="004D0BE2"/>
    <w:rsid w:val="004D5A2F"/>
    <w:rsid w:val="004E5DAC"/>
    <w:rsid w:val="004F6030"/>
    <w:rsid w:val="00501973"/>
    <w:rsid w:val="00506619"/>
    <w:rsid w:val="005077D6"/>
    <w:rsid w:val="005079AD"/>
    <w:rsid w:val="00514247"/>
    <w:rsid w:val="00517354"/>
    <w:rsid w:val="0052064A"/>
    <w:rsid w:val="00523EAA"/>
    <w:rsid w:val="00540929"/>
    <w:rsid w:val="00540ED2"/>
    <w:rsid w:val="005422FB"/>
    <w:rsid w:val="005456F6"/>
    <w:rsid w:val="00547D78"/>
    <w:rsid w:val="005703BC"/>
    <w:rsid w:val="00573B0A"/>
    <w:rsid w:val="0058273F"/>
    <w:rsid w:val="00583700"/>
    <w:rsid w:val="00584C89"/>
    <w:rsid w:val="00587D4E"/>
    <w:rsid w:val="005956CD"/>
    <w:rsid w:val="005960B1"/>
    <w:rsid w:val="005B00C5"/>
    <w:rsid w:val="005B661B"/>
    <w:rsid w:val="005C3A49"/>
    <w:rsid w:val="005C5A0B"/>
    <w:rsid w:val="005D05EE"/>
    <w:rsid w:val="005D2B1C"/>
    <w:rsid w:val="005D2FE9"/>
    <w:rsid w:val="005D30F3"/>
    <w:rsid w:val="005D44A7"/>
    <w:rsid w:val="005F5A54"/>
    <w:rsid w:val="005F6939"/>
    <w:rsid w:val="00610A7E"/>
    <w:rsid w:val="00612214"/>
    <w:rsid w:val="00614D55"/>
    <w:rsid w:val="00617AC0"/>
    <w:rsid w:val="0062430D"/>
    <w:rsid w:val="00627CBE"/>
    <w:rsid w:val="00642AA7"/>
    <w:rsid w:val="0064569E"/>
    <w:rsid w:val="00647299"/>
    <w:rsid w:val="00651CD5"/>
    <w:rsid w:val="006604D1"/>
    <w:rsid w:val="0066741D"/>
    <w:rsid w:val="0068732D"/>
    <w:rsid w:val="00690A15"/>
    <w:rsid w:val="006A52F5"/>
    <w:rsid w:val="006A785A"/>
    <w:rsid w:val="006B0A3E"/>
    <w:rsid w:val="006B74ED"/>
    <w:rsid w:val="006D0554"/>
    <w:rsid w:val="006D1F14"/>
    <w:rsid w:val="006E5335"/>
    <w:rsid w:val="006E692F"/>
    <w:rsid w:val="006E6B93"/>
    <w:rsid w:val="006F050F"/>
    <w:rsid w:val="006F19AB"/>
    <w:rsid w:val="006F68D0"/>
    <w:rsid w:val="00717309"/>
    <w:rsid w:val="0072145A"/>
    <w:rsid w:val="007241F3"/>
    <w:rsid w:val="00752538"/>
    <w:rsid w:val="00753897"/>
    <w:rsid w:val="00754C30"/>
    <w:rsid w:val="0076008A"/>
    <w:rsid w:val="007636BC"/>
    <w:rsid w:val="00763FCD"/>
    <w:rsid w:val="00767D09"/>
    <w:rsid w:val="0077016C"/>
    <w:rsid w:val="0078467C"/>
    <w:rsid w:val="007A781F"/>
    <w:rsid w:val="007C414F"/>
    <w:rsid w:val="007E0FC7"/>
    <w:rsid w:val="007E66D9"/>
    <w:rsid w:val="0080300C"/>
    <w:rsid w:val="0080787B"/>
    <w:rsid w:val="008104A7"/>
    <w:rsid w:val="00811A9B"/>
    <w:rsid w:val="00811F34"/>
    <w:rsid w:val="008305AD"/>
    <w:rsid w:val="008321C9"/>
    <w:rsid w:val="00842387"/>
    <w:rsid w:val="00857467"/>
    <w:rsid w:val="00873758"/>
    <w:rsid w:val="00876B17"/>
    <w:rsid w:val="00880266"/>
    <w:rsid w:val="00886205"/>
    <w:rsid w:val="00890E52"/>
    <w:rsid w:val="008960BB"/>
    <w:rsid w:val="008A26A3"/>
    <w:rsid w:val="008A421B"/>
    <w:rsid w:val="008B3278"/>
    <w:rsid w:val="008B4469"/>
    <w:rsid w:val="008B5B34"/>
    <w:rsid w:val="008E64F8"/>
    <w:rsid w:val="008F26CE"/>
    <w:rsid w:val="008F4A49"/>
    <w:rsid w:val="00906FB5"/>
    <w:rsid w:val="009070E8"/>
    <w:rsid w:val="009324B1"/>
    <w:rsid w:val="00935D82"/>
    <w:rsid w:val="00936BAC"/>
    <w:rsid w:val="009503E0"/>
    <w:rsid w:val="00953909"/>
    <w:rsid w:val="009603EA"/>
    <w:rsid w:val="0096413D"/>
    <w:rsid w:val="00972E62"/>
    <w:rsid w:val="00980425"/>
    <w:rsid w:val="00995C38"/>
    <w:rsid w:val="009A4192"/>
    <w:rsid w:val="009B3183"/>
    <w:rsid w:val="009C06F7"/>
    <w:rsid w:val="009C4D45"/>
    <w:rsid w:val="009D03EE"/>
    <w:rsid w:val="009E4119"/>
    <w:rsid w:val="009E6773"/>
    <w:rsid w:val="00A04D49"/>
    <w:rsid w:val="00A0512E"/>
    <w:rsid w:val="00A22E67"/>
    <w:rsid w:val="00A24A4D"/>
    <w:rsid w:val="00A32253"/>
    <w:rsid w:val="00A33D4C"/>
    <w:rsid w:val="00A35350"/>
    <w:rsid w:val="00A5663B"/>
    <w:rsid w:val="00A57999"/>
    <w:rsid w:val="00A66F36"/>
    <w:rsid w:val="00A8235C"/>
    <w:rsid w:val="00A862B1"/>
    <w:rsid w:val="00A90B3F"/>
    <w:rsid w:val="00A9128E"/>
    <w:rsid w:val="00A95FBA"/>
    <w:rsid w:val="00AA7FE9"/>
    <w:rsid w:val="00AB2576"/>
    <w:rsid w:val="00AC0D27"/>
    <w:rsid w:val="00AC766E"/>
    <w:rsid w:val="00AD13AB"/>
    <w:rsid w:val="00AE40C5"/>
    <w:rsid w:val="00AE6B39"/>
    <w:rsid w:val="00AF66C4"/>
    <w:rsid w:val="00AF70AC"/>
    <w:rsid w:val="00AF7DE7"/>
    <w:rsid w:val="00B01AB1"/>
    <w:rsid w:val="00B14093"/>
    <w:rsid w:val="00B14597"/>
    <w:rsid w:val="00B24CE3"/>
    <w:rsid w:val="00B24F28"/>
    <w:rsid w:val="00B25CDE"/>
    <w:rsid w:val="00B30846"/>
    <w:rsid w:val="00B343FA"/>
    <w:rsid w:val="00B36BA4"/>
    <w:rsid w:val="00B449A7"/>
    <w:rsid w:val="00B465F0"/>
    <w:rsid w:val="00B600C1"/>
    <w:rsid w:val="00B672DE"/>
    <w:rsid w:val="00B73A9A"/>
    <w:rsid w:val="00B8325E"/>
    <w:rsid w:val="00B84EFE"/>
    <w:rsid w:val="00B91908"/>
    <w:rsid w:val="00B91DAA"/>
    <w:rsid w:val="00B926D1"/>
    <w:rsid w:val="00B92A91"/>
    <w:rsid w:val="00B969F5"/>
    <w:rsid w:val="00B977C3"/>
    <w:rsid w:val="00BB04EC"/>
    <w:rsid w:val="00BC5C95"/>
    <w:rsid w:val="00BC61D6"/>
    <w:rsid w:val="00BD0A9B"/>
    <w:rsid w:val="00BD105C"/>
    <w:rsid w:val="00BE04D8"/>
    <w:rsid w:val="00BE52FC"/>
    <w:rsid w:val="00BE6103"/>
    <w:rsid w:val="00BF17AC"/>
    <w:rsid w:val="00BF7928"/>
    <w:rsid w:val="00C0166C"/>
    <w:rsid w:val="00C04B0C"/>
    <w:rsid w:val="00C13744"/>
    <w:rsid w:val="00C1502A"/>
    <w:rsid w:val="00C16320"/>
    <w:rsid w:val="00C2350C"/>
    <w:rsid w:val="00C243A1"/>
    <w:rsid w:val="00C27853"/>
    <w:rsid w:val="00C30176"/>
    <w:rsid w:val="00C32FBB"/>
    <w:rsid w:val="00C37CC5"/>
    <w:rsid w:val="00C4571F"/>
    <w:rsid w:val="00C46534"/>
    <w:rsid w:val="00C54603"/>
    <w:rsid w:val="00C55583"/>
    <w:rsid w:val="00C6720A"/>
    <w:rsid w:val="00C77A8C"/>
    <w:rsid w:val="00C77D34"/>
    <w:rsid w:val="00C80445"/>
    <w:rsid w:val="00C83059"/>
    <w:rsid w:val="00C83F4F"/>
    <w:rsid w:val="00C864D7"/>
    <w:rsid w:val="00C8742E"/>
    <w:rsid w:val="00C90057"/>
    <w:rsid w:val="00C96935"/>
    <w:rsid w:val="00C97F8E"/>
    <w:rsid w:val="00CA1AE3"/>
    <w:rsid w:val="00CA3674"/>
    <w:rsid w:val="00CC22AC"/>
    <w:rsid w:val="00CC59F5"/>
    <w:rsid w:val="00CC62E9"/>
    <w:rsid w:val="00CD3CE2"/>
    <w:rsid w:val="00CD5A7F"/>
    <w:rsid w:val="00CD6D05"/>
    <w:rsid w:val="00CE0328"/>
    <w:rsid w:val="00CE5D89"/>
    <w:rsid w:val="00CE5FF4"/>
    <w:rsid w:val="00CF0E8A"/>
    <w:rsid w:val="00CF34BB"/>
    <w:rsid w:val="00D00AC1"/>
    <w:rsid w:val="00D00BBF"/>
    <w:rsid w:val="00D01C51"/>
    <w:rsid w:val="00D11B9D"/>
    <w:rsid w:val="00D14800"/>
    <w:rsid w:val="00D35A4C"/>
    <w:rsid w:val="00D37E77"/>
    <w:rsid w:val="00D4303F"/>
    <w:rsid w:val="00D43376"/>
    <w:rsid w:val="00D43FB8"/>
    <w:rsid w:val="00D4455A"/>
    <w:rsid w:val="00D7519B"/>
    <w:rsid w:val="00D94751"/>
    <w:rsid w:val="00DA5411"/>
    <w:rsid w:val="00DB2FC8"/>
    <w:rsid w:val="00DC13F2"/>
    <w:rsid w:val="00DC19B7"/>
    <w:rsid w:val="00DC64B0"/>
    <w:rsid w:val="00DD1D03"/>
    <w:rsid w:val="00DD4595"/>
    <w:rsid w:val="00DD7797"/>
    <w:rsid w:val="00DE3DAF"/>
    <w:rsid w:val="00DE43C8"/>
    <w:rsid w:val="00DE53F9"/>
    <w:rsid w:val="00DE5CD7"/>
    <w:rsid w:val="00DE62F3"/>
    <w:rsid w:val="00DF27F7"/>
    <w:rsid w:val="00E018A8"/>
    <w:rsid w:val="00E02A8A"/>
    <w:rsid w:val="00E16B7C"/>
    <w:rsid w:val="00E17AB5"/>
    <w:rsid w:val="00E206BA"/>
    <w:rsid w:val="00E21601"/>
    <w:rsid w:val="00E22772"/>
    <w:rsid w:val="00E357D4"/>
    <w:rsid w:val="00E40395"/>
    <w:rsid w:val="00E403E7"/>
    <w:rsid w:val="00E429AD"/>
    <w:rsid w:val="00E43F72"/>
    <w:rsid w:val="00E46F44"/>
    <w:rsid w:val="00E55813"/>
    <w:rsid w:val="00E57463"/>
    <w:rsid w:val="00E70687"/>
    <w:rsid w:val="00E72589"/>
    <w:rsid w:val="00E776F1"/>
    <w:rsid w:val="00E84940"/>
    <w:rsid w:val="00E90884"/>
    <w:rsid w:val="00E922F5"/>
    <w:rsid w:val="00E9293A"/>
    <w:rsid w:val="00EC61A5"/>
    <w:rsid w:val="00ED1F39"/>
    <w:rsid w:val="00EE0F94"/>
    <w:rsid w:val="00EE1817"/>
    <w:rsid w:val="00EE6171"/>
    <w:rsid w:val="00EE65BD"/>
    <w:rsid w:val="00EE7747"/>
    <w:rsid w:val="00EF66B1"/>
    <w:rsid w:val="00F02B8E"/>
    <w:rsid w:val="00F071B9"/>
    <w:rsid w:val="00F13F98"/>
    <w:rsid w:val="00F14369"/>
    <w:rsid w:val="00F21A91"/>
    <w:rsid w:val="00F21B29"/>
    <w:rsid w:val="00F22825"/>
    <w:rsid w:val="00F23737"/>
    <w:rsid w:val="00F239E9"/>
    <w:rsid w:val="00F247D5"/>
    <w:rsid w:val="00F32EF3"/>
    <w:rsid w:val="00F37209"/>
    <w:rsid w:val="00F42CC8"/>
    <w:rsid w:val="00F46D24"/>
    <w:rsid w:val="00F64D51"/>
    <w:rsid w:val="00F736BA"/>
    <w:rsid w:val="00F755E4"/>
    <w:rsid w:val="00F80939"/>
    <w:rsid w:val="00F84821"/>
    <w:rsid w:val="00F95A39"/>
    <w:rsid w:val="00F976F5"/>
    <w:rsid w:val="00F97D08"/>
    <w:rsid w:val="00FA015E"/>
    <w:rsid w:val="00FA1B8F"/>
    <w:rsid w:val="00FA55E7"/>
    <w:rsid w:val="00FC61EC"/>
    <w:rsid w:val="00FF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AE174"/>
  <w15:docId w15:val="{0E98BC09-DCAE-41FA-9BC5-D8BF096A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3007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ySubtitle">
    <w:name w:val="mySubtitle"/>
    <w:basedOn w:val="a8"/>
    <w:link w:val="mySubtitleChar"/>
    <w:qFormat/>
    <w:rsid w:val="00177B45"/>
    <w:pPr>
      <w:tabs>
        <w:tab w:val="clear" w:pos="993"/>
      </w:tabs>
    </w:pPr>
    <w:rPr>
      <w:sz w:val="23"/>
      <w:szCs w:val="23"/>
      <w:u w:val="single"/>
    </w:rPr>
  </w:style>
  <w:style w:type="character" w:customStyle="1" w:styleId="mySubtitleChar">
    <w:name w:val="mySubtitle Char"/>
    <w:basedOn w:val="Char2"/>
    <w:link w:val="mySubtitle"/>
    <w:rsid w:val="00177B45"/>
    <w:rPr>
      <w:rFonts w:ascii="Arial Narrow" w:eastAsiaTheme="majorEastAsia" w:hAnsi="Arial Narrow" w:cstheme="majorBidi"/>
      <w:b/>
      <w:spacing w:val="5"/>
      <w:kern w:val="28"/>
      <w:sz w:val="23"/>
      <w:szCs w:val="23"/>
      <w:u w:val="single"/>
    </w:rPr>
  </w:style>
  <w:style w:type="character" w:styleId="af8">
    <w:name w:val="Unresolved Mention"/>
    <w:basedOn w:val="a1"/>
    <w:uiPriority w:val="99"/>
    <w:semiHidden/>
    <w:unhideWhenUsed/>
    <w:rsid w:val="00E43F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29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samea.gr/our-actions/yyka/5657-i-e-s-a-mea-katathetei-tis-protaseis-paratiriseis-tis-sto-sxedio-nomoy-me-thema-giatros-gia-oloys-isotimi-kai-poiotiki-prosbasi-stis-ypiresies-toy-ethnikoy-organismoy-paroxis-ypiresion-ygeias-kai-stin-protobathmia-frontida-ygeias-kai-alles-diataxei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samea.gr/" TargetMode="External"/><Relationship Id="rId10" Type="http://schemas.openxmlformats.org/officeDocument/2006/relationships/hyperlink" Target="https://www.esamea.gr/our-actions/yyka/5657-i-e-s-a-mea-katathetei-tis-protaseis-paratiriseis-tis-sto-sxedio-nomoy-me-thema-giatros-gia-oloys-isotimi-kai-poiotiki-prosbasi-stis-ypiresies-toy-ethnikoy-organismoy-paroxis-ypiresion-ygeias-kai-stin-protobathmia-frontida-ygeias-kai-alles-diataxei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esaea.g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6;&#932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C5D54D70D474E56A7D141835C89329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E0BCDC2-EBC3-427E-BC41-A1DDEE5BEADE}"/>
      </w:docPartPr>
      <w:docPartBody>
        <w:p w:rsidR="00D31945" w:rsidRDefault="00687F84">
          <w:pPr>
            <w:pStyle w:val="4C5D54D70D474E56A7D141835C893293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8C284C71624345D8A98C32879697E29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698F947-5821-4EDC-9953-07E24FAEABD4}"/>
      </w:docPartPr>
      <w:docPartBody>
        <w:p w:rsidR="00D31945" w:rsidRDefault="00687F84">
          <w:pPr>
            <w:pStyle w:val="8C284C71624345D8A98C32879697E29B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9867A9E5C0524AD99D5E95D20559083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0AC4593-83E5-4A08-AF6E-BCB97966F459}"/>
      </w:docPartPr>
      <w:docPartBody>
        <w:p w:rsidR="00D31945" w:rsidRDefault="00687F84">
          <w:pPr>
            <w:pStyle w:val="9867A9E5C0524AD99D5E95D20559083B"/>
          </w:pPr>
          <w:r w:rsidRPr="0076008A">
            <w:rPr>
              <w:rStyle w:val="a3"/>
              <w:color w:val="0070C0"/>
            </w:rPr>
            <w:t>00.00.201</w:t>
          </w:r>
          <w:r>
            <w:rPr>
              <w:rStyle w:val="a3"/>
              <w:color w:val="0070C0"/>
            </w:rPr>
            <w:t>9</w:t>
          </w:r>
        </w:p>
      </w:docPartBody>
    </w:docPart>
    <w:docPart>
      <w:docPartPr>
        <w:name w:val="03C6145F692A47939E864B3FAE3A685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E4E1551-075D-4EB7-AD61-CF62DFAEC5A3}"/>
      </w:docPartPr>
      <w:docPartBody>
        <w:p w:rsidR="00D31945" w:rsidRDefault="00687F84">
          <w:pPr>
            <w:pStyle w:val="03C6145F692A47939E864B3FAE3A6859"/>
          </w:pPr>
          <w:r w:rsidRPr="0076008A">
            <w:rPr>
              <w:rStyle w:val="a3"/>
              <w:color w:val="0070C0"/>
            </w:rPr>
            <w:t>0001</w:t>
          </w:r>
        </w:p>
      </w:docPartBody>
    </w:docPart>
    <w:docPart>
      <w:docPartPr>
        <w:name w:val="2843335694094664BFE4C3EAE5FC6B3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870D1C0-0139-4935-91F4-E2EDFA619949}"/>
      </w:docPartPr>
      <w:docPartBody>
        <w:p w:rsidR="00D31945" w:rsidRDefault="00687F84">
          <w:pPr>
            <w:pStyle w:val="2843335694094664BFE4C3EAE5FC6B3E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38B3AF1646ED4C66B103A3C58E5F859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0023395-A529-490E-BA72-93F39320DE51}"/>
      </w:docPartPr>
      <w:docPartBody>
        <w:p w:rsidR="00D31945" w:rsidRDefault="00687F84">
          <w:pPr>
            <w:pStyle w:val="38B3AF1646ED4C66B103A3C58E5F8596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ED56959E1BE415DBC8DB03406A627B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C92F0DF-AD93-4D2E-8ABD-EB351A8E872D}"/>
      </w:docPartPr>
      <w:docPartBody>
        <w:p w:rsidR="00D31945" w:rsidRDefault="00687F84">
          <w:pPr>
            <w:pStyle w:val="EED56959E1BE415DBC8DB03406A627B8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B276B4181654CBD8D0042BCAE107BE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F3312FF-C4F1-44E9-A721-6365B5DED1CF}"/>
      </w:docPartPr>
      <w:docPartBody>
        <w:p w:rsidR="00D31945" w:rsidRDefault="00687F84">
          <w:pPr>
            <w:pStyle w:val="6B276B4181654CBD8D0042BCAE107BEE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ED9D0408DF8D4E43AA244A5AABA3D3B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5A4233B-F9B7-4E6B-A862-7C72F4E24C6E}"/>
      </w:docPartPr>
      <w:docPartBody>
        <w:p w:rsidR="00D31945" w:rsidRDefault="00687F84">
          <w:pPr>
            <w:pStyle w:val="ED9D0408DF8D4E43AA244A5AABA3D3B9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F84"/>
    <w:rsid w:val="00036166"/>
    <w:rsid w:val="000922E6"/>
    <w:rsid w:val="000C54BA"/>
    <w:rsid w:val="001B10E8"/>
    <w:rsid w:val="0020150E"/>
    <w:rsid w:val="00293B11"/>
    <w:rsid w:val="00297E5F"/>
    <w:rsid w:val="002A1FF1"/>
    <w:rsid w:val="002A7333"/>
    <w:rsid w:val="002B512C"/>
    <w:rsid w:val="0034726D"/>
    <w:rsid w:val="00394914"/>
    <w:rsid w:val="004803A1"/>
    <w:rsid w:val="004D24F1"/>
    <w:rsid w:val="00512867"/>
    <w:rsid w:val="005332D1"/>
    <w:rsid w:val="005A5981"/>
    <w:rsid w:val="005B71F3"/>
    <w:rsid w:val="005E1DE4"/>
    <w:rsid w:val="00687F84"/>
    <w:rsid w:val="006D5F30"/>
    <w:rsid w:val="006E02D2"/>
    <w:rsid w:val="00721A44"/>
    <w:rsid w:val="00784219"/>
    <w:rsid w:val="0078623D"/>
    <w:rsid w:val="007B2A29"/>
    <w:rsid w:val="008066E1"/>
    <w:rsid w:val="008434AC"/>
    <w:rsid w:val="008841E4"/>
    <w:rsid w:val="008D6691"/>
    <w:rsid w:val="0093298F"/>
    <w:rsid w:val="009F388D"/>
    <w:rsid w:val="00A173A4"/>
    <w:rsid w:val="00A3326E"/>
    <w:rsid w:val="00A51A75"/>
    <w:rsid w:val="00AC6CD1"/>
    <w:rsid w:val="00AD5A3A"/>
    <w:rsid w:val="00B20CBE"/>
    <w:rsid w:val="00C02DED"/>
    <w:rsid w:val="00C33EB2"/>
    <w:rsid w:val="00C4467A"/>
    <w:rsid w:val="00CB06AB"/>
    <w:rsid w:val="00CB4C91"/>
    <w:rsid w:val="00CC2262"/>
    <w:rsid w:val="00CD4D59"/>
    <w:rsid w:val="00D123D7"/>
    <w:rsid w:val="00D31945"/>
    <w:rsid w:val="00D442B2"/>
    <w:rsid w:val="00FA7C1A"/>
    <w:rsid w:val="00FB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2867"/>
    <w:rPr>
      <w:color w:val="808080"/>
    </w:rPr>
  </w:style>
  <w:style w:type="paragraph" w:customStyle="1" w:styleId="4C5D54D70D474E56A7D141835C893293">
    <w:name w:val="4C5D54D70D474E56A7D141835C893293"/>
  </w:style>
  <w:style w:type="paragraph" w:customStyle="1" w:styleId="8C284C71624345D8A98C32879697E29B">
    <w:name w:val="8C284C71624345D8A98C32879697E29B"/>
  </w:style>
  <w:style w:type="paragraph" w:customStyle="1" w:styleId="9867A9E5C0524AD99D5E95D20559083B">
    <w:name w:val="9867A9E5C0524AD99D5E95D20559083B"/>
  </w:style>
  <w:style w:type="paragraph" w:customStyle="1" w:styleId="03C6145F692A47939E864B3FAE3A6859">
    <w:name w:val="03C6145F692A47939E864B3FAE3A6859"/>
  </w:style>
  <w:style w:type="paragraph" w:customStyle="1" w:styleId="a4">
    <w:name w:val="Έντονο &amp; Υπογράμμιση"/>
    <w:basedOn w:val="a"/>
    <w:next w:val="a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2843335694094664BFE4C3EAE5FC6B3E">
    <w:name w:val="2843335694094664BFE4C3EAE5FC6B3E"/>
  </w:style>
  <w:style w:type="paragraph" w:customStyle="1" w:styleId="38B3AF1646ED4C66B103A3C58E5F8596">
    <w:name w:val="38B3AF1646ED4C66B103A3C58E5F8596"/>
  </w:style>
  <w:style w:type="paragraph" w:customStyle="1" w:styleId="EED56959E1BE415DBC8DB03406A627B8">
    <w:name w:val="EED56959E1BE415DBC8DB03406A627B8"/>
  </w:style>
  <w:style w:type="paragraph" w:customStyle="1" w:styleId="6B276B4181654CBD8D0042BCAE107BEE">
    <w:name w:val="6B276B4181654CBD8D0042BCAE107BEE"/>
  </w:style>
  <w:style w:type="paragraph" w:customStyle="1" w:styleId="ED9D0408DF8D4E43AA244A5AABA3D3B9">
    <w:name w:val="ED9D0408DF8D4E43AA244A5AABA3D3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A3964B5-9F0D-4247-BA4A-3A8D30B84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ΔΤ-20190110.dotx</Template>
  <TotalTime>106</TotalTime>
  <Pages>2</Pages>
  <Words>707</Words>
  <Characters>3823</Characters>
  <Application>Microsoft Office Word</Application>
  <DocSecurity>0</DocSecurity>
  <Lines>31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Ειστολόχαρτο</vt:lpstr>
    </vt:vector>
  </TitlesOfParts>
  <Company>Εθνική Συνομοσπονδία Ατόμων με Αναπηρία (ΕΣΑμεΑ)</Company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Ειστολόχαρτο</dc:title>
  <dc:subject>Δελτίο Τύπου</dc:subject>
  <dc:creator>xsamara</dc:creator>
  <cp:lastModifiedBy>tania</cp:lastModifiedBy>
  <cp:revision>7</cp:revision>
  <cp:lastPrinted>2017-05-26T15:11:00Z</cp:lastPrinted>
  <dcterms:created xsi:type="dcterms:W3CDTF">2022-05-06T08:14:00Z</dcterms:created>
  <dcterms:modified xsi:type="dcterms:W3CDTF">2022-05-06T10:55:00Z</dcterms:modified>
  <cp:contentStatus/>
  <dc:language>Ελληνικά</dc:language>
  <cp:version>am-20180624</cp:version>
</cp:coreProperties>
</file>